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Pr="008161B3" w:rsidRDefault="008B0EAB" w:rsidP="008B0EAB">
      <w:pPr>
        <w:widowControl w:val="0"/>
        <w:shd w:val="clear" w:color="auto" w:fill="FFFFFF"/>
        <w:spacing w:before="120"/>
        <w:ind w:left="255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1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8B0EAB" w:rsidRPr="008161B3" w:rsidRDefault="008B0EAB" w:rsidP="008B0EAB">
      <w:pPr>
        <w:spacing w:before="36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>щодо виконання підготовчих робіт на об’єкті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61"/>
      </w:tblGrid>
      <w:tr w:rsidR="008B0EAB" w:rsidRPr="008161B3" w:rsidTr="0093251C">
        <w:trPr>
          <w:trHeight w:val="20"/>
        </w:trPr>
        <w:tc>
          <w:tcPr>
            <w:tcW w:w="94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</w:p>
        </w:tc>
      </w:tr>
      <w:tr w:rsidR="008B0EAB" w:rsidRPr="008161B3" w:rsidTr="0093251C">
        <w:trPr>
          <w:trHeight w:val="64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after="160" w:line="256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34"/>
        <w:gridCol w:w="2399"/>
        <w:gridCol w:w="6178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необхідний варіант та вказати відомості)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повідомлення, до якого вносяться зміни: 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Зміна даних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у зареєстрованій декларації про </w:t>
            </w:r>
            <w:r w:rsidRPr="008161B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br/>
              <w:t>початок виконання підготовчих робіт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дата: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лише у разі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внесен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5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підготовчих робіт</w:t>
            </w:r>
          </w:p>
        </w:tc>
      </w:tr>
    </w:tbl>
    <w:p w:rsidR="008B0EAB" w:rsidRPr="008161B3" w:rsidRDefault="008B0EAB" w:rsidP="008B0EAB"/>
    <w:tbl>
      <w:tblPr>
        <w:tblW w:w="9616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"/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2"/>
          <w:gridAfter w:val="1"/>
          <w:wBefore w:w="118" w:type="dxa"/>
          <w:wAfter w:w="7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wBefore w:w="89" w:type="dxa"/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Before w:val="1"/>
          <w:gridAfter w:val="2"/>
          <w:wBefore w:w="89" w:type="dxa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618" w:type="dxa"/>
        <w:tblInd w:w="-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6"/>
        <w:gridCol w:w="6902"/>
      </w:tblGrid>
      <w:tr w:rsidR="008B0EAB" w:rsidRPr="008161B3" w:rsidTr="0093251C">
        <w:trPr>
          <w:trHeight w:val="420"/>
        </w:trPr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Вид будівництва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нове будівництво         𝥀  реконструкція</w:t>
            </w:r>
          </w:p>
          <w:p w:rsidR="008B0EAB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капітальний ремонт</w:t>
            </w:r>
          </w:p>
          <w:p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4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Місце розташування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необхідне)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згідно з повідомленням про початок виконання підготовчих робіт у разі нового будівництва)</w:t>
            </w:r>
          </w:p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Default="008B0EAB" w:rsidP="0093251C">
            <w:pPr>
              <w:widowControl w:val="0"/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widowControl w:val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</w:tbl>
    <w:p w:rsidR="008B0EAB" w:rsidRPr="008161B3" w:rsidRDefault="008B0EAB" w:rsidP="008B0EAB"/>
    <w:tbl>
      <w:tblPr>
        <w:tblW w:w="9637" w:type="dxa"/>
        <w:tblInd w:w="-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"/>
        <w:gridCol w:w="2422"/>
        <w:gridCol w:w="6907"/>
      </w:tblGrid>
      <w:tr w:rsidR="008B0EAB" w:rsidRPr="008161B3" w:rsidTr="0093251C">
        <w:trPr>
          <w:trHeight w:val="420"/>
        </w:trPr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Відомості щодо земельної ділянки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____________:___:____:_____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що посвідчує право на земельну ділянку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 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призначення</w:t>
            </w: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8B0EAB" w:rsidRPr="008161B3" w:rsidTr="0093251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підрядника</w:t>
            </w:r>
          </w:p>
        </w:tc>
      </w:tr>
      <w:tr w:rsidR="008B0EAB" w:rsidRPr="008161B3" w:rsidTr="0093251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Default="008B0EAB" w:rsidP="008B0EAB"/>
    <w:p w:rsidR="008B0EAB" w:rsidRDefault="008B0EAB" w:rsidP="008B0EAB"/>
    <w:p w:rsidR="008B0EAB" w:rsidRPr="008161B3" w:rsidRDefault="008B0EAB" w:rsidP="008B0EAB"/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/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 про призначення відповідальної особи, що здійснює технічний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нагляд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підготовчих робіт з порушенням вимог, визначених проектом виконання робіт,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Даю згоду на </w:t>
      </w:r>
      <w:r>
        <w:rPr>
          <w:rFonts w:ascii="Times New Roman" w:hAnsi="Times New Roman"/>
          <w:sz w:val="28"/>
          <w:szCs w:val="28"/>
        </w:rPr>
        <w:t>обробку моїх персональних даних</w:t>
      </w:r>
      <w:r w:rsidRPr="008161B3">
        <w:rPr>
          <w:rFonts w:ascii="Times New Roman" w:hAnsi="Times New Roman"/>
          <w:sz w:val="28"/>
          <w:szCs w:val="28"/>
        </w:rPr>
        <w:t>.</w:t>
      </w:r>
    </w:p>
    <w:p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737"/>
      </w:tblGrid>
      <w:tr w:rsidR="008B0EAB" w:rsidRPr="008161B3" w:rsidTr="0093251C">
        <w:tc>
          <w:tcPr>
            <w:tcW w:w="4550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Helvetica Neue" w:eastAsia="Helvetica Neue" w:hAnsi="Helvetica Neue" w:cs="Helvetica Neue"/>
                <w:color w:val="B7B7B7"/>
                <w:sz w:val="18"/>
                <w:szCs w:val="18"/>
              </w:rPr>
            </w:pPr>
            <w:bookmarkStart w:id="1" w:name="_Hlk75859334"/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(прізвище, ініціали замовника та посада (для юридичних осіб)</w:t>
            </w:r>
          </w:p>
        </w:tc>
        <w:tc>
          <w:tcPr>
            <w:tcW w:w="4737" w:type="dxa"/>
            <w:shd w:val="clear" w:color="auto" w:fill="auto"/>
          </w:tcPr>
          <w:p w:rsidR="008B0EAB" w:rsidRPr="008161B3" w:rsidRDefault="008B0EAB" w:rsidP="0093251C">
            <w:pPr>
              <w:jc w:val="center"/>
              <w:rPr>
                <w:rFonts w:ascii="Cambria" w:eastAsia="Helvetica Neue" w:hAnsi="Cambria" w:cs="Helvetica Neue"/>
                <w:color w:val="B7B7B7"/>
                <w:sz w:val="18"/>
                <w:szCs w:val="1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>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(підпис, печатка (за наявності) на кожній сторінці повідомлення)</w:t>
            </w:r>
          </w:p>
        </w:tc>
      </w:tr>
      <w:bookmarkEnd w:id="1"/>
    </w:tbl>
    <w:p w:rsidR="00156FB6" w:rsidRDefault="00156FB6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Default="00B84CCD" w:rsidP="00182EE0">
      <w:pPr>
        <w:pStyle w:val="ShapkaDocumentu"/>
        <w:spacing w:before="240"/>
        <w:ind w:left="2835"/>
      </w:pPr>
    </w:p>
    <w:p w:rsidR="00B84CCD" w:rsidRPr="00B84CCD" w:rsidRDefault="00B84CCD" w:rsidP="00B84CCD">
      <w:pPr>
        <w:pStyle w:val="ShapkaDocumentu"/>
        <w:spacing w:before="240"/>
        <w:ind w:left="0"/>
        <w:jc w:val="both"/>
        <w:rPr>
          <w:rFonts w:ascii="Times New Roman" w:hAnsi="Times New Roman"/>
          <w:sz w:val="24"/>
        </w:rPr>
      </w:pPr>
      <w:r w:rsidRPr="00B84CCD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Постановами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B84CCD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B84CC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B84CCD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B84CCD">
        <w:rPr>
          <w:rStyle w:val="st46"/>
          <w:rFonts w:ascii="Times New Roman" w:hAnsi="Times New Roman"/>
          <w:color w:val="auto"/>
          <w:sz w:val="24"/>
        </w:rPr>
        <w:t>}</w:t>
      </w:r>
    </w:p>
    <w:sectPr w:rsidR="00B84CCD" w:rsidRPr="00B84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156FB6"/>
    <w:rsid w:val="00182EE0"/>
    <w:rsid w:val="00716918"/>
    <w:rsid w:val="008B0EAB"/>
    <w:rsid w:val="00B84CCD"/>
    <w:rsid w:val="00BB1CD7"/>
    <w:rsid w:val="00B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B84CCD"/>
    <w:rPr>
      <w:i/>
      <w:iCs/>
      <w:color w:val="0000FF"/>
    </w:rPr>
  </w:style>
  <w:style w:type="character" w:customStyle="1" w:styleId="st46">
    <w:name w:val="st46"/>
    <w:uiPriority w:val="99"/>
    <w:rsid w:val="00B84CC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Леухина Наталья</cp:lastModifiedBy>
  <cp:revision>2</cp:revision>
  <dcterms:created xsi:type="dcterms:W3CDTF">2023-10-25T08:08:00Z</dcterms:created>
  <dcterms:modified xsi:type="dcterms:W3CDTF">2023-10-25T08:08:00Z</dcterms:modified>
</cp:coreProperties>
</file>