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6F8" w:rsidRPr="00245882" w:rsidRDefault="00E956F8" w:rsidP="00E956F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:rsidR="00E956F8" w:rsidRPr="00FF279A" w:rsidRDefault="00E956F8" w:rsidP="00E956F8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</w:t>
      </w:r>
      <w:r w:rsidRPr="00FF279A">
        <w:rPr>
          <w:sz w:val="24"/>
          <w:szCs w:val="24"/>
          <w:lang w:eastAsia="uk-UA"/>
        </w:rPr>
        <w:t>Наказ управління містобудування</w:t>
      </w:r>
    </w:p>
    <w:p w:rsidR="00E956F8" w:rsidRPr="00FF279A" w:rsidRDefault="00E956F8" w:rsidP="00E956F8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FF279A">
        <w:rPr>
          <w:sz w:val="24"/>
          <w:szCs w:val="24"/>
          <w:lang w:eastAsia="uk-UA"/>
        </w:rPr>
        <w:t xml:space="preserve">                та земельних відносин     </w:t>
      </w:r>
    </w:p>
    <w:p w:rsidR="00E956F8" w:rsidRPr="00FF279A" w:rsidRDefault="00E956F8" w:rsidP="00E956F8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FF279A">
        <w:rPr>
          <w:sz w:val="24"/>
          <w:szCs w:val="24"/>
          <w:lang w:eastAsia="uk-UA"/>
        </w:rPr>
        <w:t xml:space="preserve">                Горішньоплавнівської міської ради    </w:t>
      </w:r>
    </w:p>
    <w:p w:rsidR="00E956F8" w:rsidRPr="00FF279A" w:rsidRDefault="00E956F8" w:rsidP="00E956F8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FF279A">
        <w:rPr>
          <w:sz w:val="24"/>
          <w:szCs w:val="24"/>
          <w:lang w:eastAsia="uk-UA"/>
        </w:rPr>
        <w:t xml:space="preserve">                Кременчуцького району Полтавської   </w:t>
      </w:r>
    </w:p>
    <w:p w:rsidR="00E956F8" w:rsidRPr="00FF279A" w:rsidRDefault="00E956F8" w:rsidP="00E956F8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FF279A">
        <w:rPr>
          <w:sz w:val="24"/>
          <w:szCs w:val="24"/>
          <w:lang w:eastAsia="uk-UA"/>
        </w:rPr>
        <w:t xml:space="preserve">                області </w:t>
      </w:r>
    </w:p>
    <w:p w:rsidR="00E956F8" w:rsidRPr="00625211" w:rsidRDefault="00E956F8" w:rsidP="00E956F8">
      <w:pPr>
        <w:ind w:left="4965"/>
        <w:jc w:val="left"/>
        <w:rPr>
          <w:color w:val="FF0000"/>
          <w:sz w:val="24"/>
          <w:szCs w:val="24"/>
          <w:lang w:eastAsia="uk-UA"/>
        </w:rPr>
      </w:pPr>
      <w:r w:rsidRPr="00FF279A">
        <w:rPr>
          <w:sz w:val="24"/>
          <w:szCs w:val="24"/>
          <w:lang w:val="ru-RU" w:eastAsia="uk-UA"/>
        </w:rPr>
        <w:t xml:space="preserve">                </w:t>
      </w:r>
      <w:r w:rsidR="00FF279A" w:rsidRPr="000D547F">
        <w:rPr>
          <w:sz w:val="24"/>
          <w:szCs w:val="24"/>
          <w:u w:val="single"/>
          <w:lang w:eastAsia="uk-UA"/>
        </w:rPr>
        <w:t>24.07.2025</w:t>
      </w:r>
      <w:r w:rsidRPr="000D547F">
        <w:rPr>
          <w:sz w:val="24"/>
          <w:szCs w:val="24"/>
          <w:u w:val="single"/>
          <w:lang w:eastAsia="uk-UA"/>
        </w:rPr>
        <w:t>р.</w:t>
      </w:r>
      <w:r w:rsidRPr="00FF279A">
        <w:rPr>
          <w:sz w:val="24"/>
          <w:szCs w:val="24"/>
          <w:lang w:eastAsia="uk-UA"/>
        </w:rPr>
        <w:t xml:space="preserve">  </w:t>
      </w:r>
      <w:r w:rsidRPr="000D547F">
        <w:rPr>
          <w:sz w:val="24"/>
          <w:szCs w:val="24"/>
          <w:u w:val="single"/>
          <w:lang w:eastAsia="uk-UA"/>
        </w:rPr>
        <w:t xml:space="preserve">№ </w:t>
      </w:r>
      <w:r w:rsidR="00571AEE" w:rsidRPr="000D547F">
        <w:rPr>
          <w:sz w:val="24"/>
          <w:szCs w:val="24"/>
          <w:u w:val="single"/>
          <w:lang w:eastAsia="uk-UA"/>
        </w:rPr>
        <w:t>02/01-08</w:t>
      </w:r>
    </w:p>
    <w:p w:rsidR="00E956F8" w:rsidRDefault="00E956F8" w:rsidP="00E956F8">
      <w:pPr>
        <w:jc w:val="center"/>
        <w:rPr>
          <w:b/>
          <w:sz w:val="26"/>
          <w:szCs w:val="26"/>
          <w:lang w:eastAsia="uk-UA"/>
        </w:rPr>
      </w:pPr>
    </w:p>
    <w:p w:rsidR="00E956F8" w:rsidRPr="00F94EC9" w:rsidRDefault="00E956F8" w:rsidP="00E956F8">
      <w:pPr>
        <w:jc w:val="center"/>
        <w:rPr>
          <w:b/>
          <w:sz w:val="26"/>
          <w:szCs w:val="26"/>
          <w:lang w:eastAsia="uk-UA"/>
        </w:rPr>
      </w:pPr>
    </w:p>
    <w:p w:rsidR="00E956F8" w:rsidRPr="009F12DD" w:rsidRDefault="00E956F8" w:rsidP="00E956F8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:rsidR="00E956F8" w:rsidRPr="00385585" w:rsidRDefault="00E956F8" w:rsidP="000D547F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</w:p>
    <w:p w:rsidR="00625211" w:rsidRPr="000D547F" w:rsidRDefault="00AD013E" w:rsidP="000D547F">
      <w:pPr>
        <w:jc w:val="center"/>
        <w:rPr>
          <w:b/>
        </w:rPr>
      </w:pPr>
      <w:r w:rsidRPr="00AD013E">
        <w:rPr>
          <w:b/>
        </w:rPr>
        <w:t>Повідомлення про погодження</w:t>
      </w:r>
      <w:bookmarkStart w:id="0" w:name="_GoBack"/>
      <w:bookmarkEnd w:id="0"/>
      <w:r w:rsidR="00625211" w:rsidRPr="000D547F">
        <w:rPr>
          <w:b/>
        </w:rPr>
        <w:t xml:space="preserve"> намірів </w:t>
      </w:r>
      <w:r w:rsidR="006A412D">
        <w:rPr>
          <w:b/>
        </w:rPr>
        <w:t xml:space="preserve">щодо </w:t>
      </w:r>
      <w:r w:rsidR="00625211" w:rsidRPr="000D547F">
        <w:rPr>
          <w:b/>
        </w:rPr>
        <w:t>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</w:r>
    </w:p>
    <w:p w:rsidR="000D547F" w:rsidRDefault="00E956F8" w:rsidP="000D547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F279A">
        <w:rPr>
          <w:b/>
          <w:sz w:val="24"/>
          <w:szCs w:val="24"/>
          <w:lang w:eastAsia="uk-UA"/>
        </w:rPr>
        <w:t xml:space="preserve">( ідентифікатор послуги - </w:t>
      </w:r>
      <w:r w:rsidR="00FF279A" w:rsidRPr="00FF279A">
        <w:rPr>
          <w:b/>
          <w:sz w:val="24"/>
          <w:szCs w:val="24"/>
          <w:lang w:eastAsia="uk-UA"/>
        </w:rPr>
        <w:t>02211</w:t>
      </w:r>
      <w:r w:rsidRPr="00FF279A">
        <w:rPr>
          <w:b/>
          <w:sz w:val="24"/>
          <w:szCs w:val="24"/>
          <w:lang w:eastAsia="uk-UA"/>
        </w:rPr>
        <w:t>)</w:t>
      </w:r>
      <w:r w:rsidR="000D547F" w:rsidRPr="000D547F">
        <w:rPr>
          <w:b/>
          <w:sz w:val="24"/>
          <w:szCs w:val="24"/>
          <w:lang w:eastAsia="uk-UA"/>
        </w:rPr>
        <w:t xml:space="preserve"> </w:t>
      </w:r>
    </w:p>
    <w:p w:rsidR="00E956F8" w:rsidRPr="00DF0EC2" w:rsidRDefault="000D547F" w:rsidP="000D547F">
      <w:pPr>
        <w:jc w:val="center"/>
        <w:rPr>
          <w:sz w:val="24"/>
          <w:szCs w:val="24"/>
          <w:lang w:eastAsia="uk-UA"/>
        </w:rPr>
      </w:pPr>
      <w:r w:rsidRPr="00DF0EC2">
        <w:rPr>
          <w:sz w:val="26"/>
          <w:szCs w:val="26"/>
          <w:lang w:eastAsia="uk-UA"/>
        </w:rPr>
        <w:t>____________________________________________________________________________</w:t>
      </w:r>
    </w:p>
    <w:p w:rsidR="00492D60" w:rsidRPr="00F94EC9" w:rsidRDefault="00492D60" w:rsidP="00492D60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:rsidR="00E956F8" w:rsidRPr="0020176B" w:rsidRDefault="00E956F8" w:rsidP="00E956F8">
      <w:pPr>
        <w:tabs>
          <w:tab w:val="left" w:pos="3969"/>
        </w:tabs>
        <w:jc w:val="center"/>
        <w:rPr>
          <w:b/>
          <w:sz w:val="20"/>
          <w:szCs w:val="20"/>
          <w:lang w:eastAsia="uk-UA"/>
        </w:rPr>
      </w:pPr>
    </w:p>
    <w:p w:rsidR="00E956F8" w:rsidRPr="000D547F" w:rsidRDefault="00E956F8" w:rsidP="00E956F8">
      <w:pPr>
        <w:tabs>
          <w:tab w:val="left" w:pos="3969"/>
        </w:tabs>
        <w:jc w:val="center"/>
        <w:rPr>
          <w:b/>
          <w:lang w:eastAsia="uk-UA"/>
        </w:rPr>
      </w:pPr>
      <w:r w:rsidRPr="000D547F">
        <w:rPr>
          <w:b/>
          <w:lang w:eastAsia="uk-UA"/>
        </w:rPr>
        <w:t>Управління містобудування та земельних відносин Горішньоплавнівської міської ради Кременчуцького району Полтавської області</w:t>
      </w:r>
    </w:p>
    <w:p w:rsidR="000D547F" w:rsidRPr="00F94EC9" w:rsidRDefault="000D547F" w:rsidP="000D547F">
      <w:pPr>
        <w:jc w:val="center"/>
        <w:rPr>
          <w:lang w:eastAsia="uk-UA"/>
        </w:rPr>
      </w:pPr>
      <w:bookmarkStart w:id="1" w:name="n13"/>
      <w:bookmarkEnd w:id="1"/>
      <w:r w:rsidRPr="00F94EC9">
        <w:rPr>
          <w:lang w:eastAsia="uk-UA"/>
        </w:rPr>
        <w:t>______________________________________________________________________</w:t>
      </w:r>
    </w:p>
    <w:p w:rsidR="000D547F" w:rsidRPr="00F94EC9" w:rsidRDefault="000D547F" w:rsidP="000D547F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956F8" w:rsidRPr="00F94EC9" w:rsidRDefault="00E956F8" w:rsidP="00E956F8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70"/>
        <w:gridCol w:w="6135"/>
      </w:tblGrid>
      <w:tr w:rsidR="00E956F8" w:rsidRPr="00F94EC9" w:rsidTr="00F7689B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6F8" w:rsidRPr="00D2506C" w:rsidRDefault="00E956F8" w:rsidP="00F7689B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E956F8" w:rsidRPr="00F94EC9" w:rsidTr="00F7689B">
        <w:tc>
          <w:tcPr>
            <w:tcW w:w="3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6F8" w:rsidRPr="00C46D25" w:rsidRDefault="00E956F8" w:rsidP="00F7689B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6F8" w:rsidRPr="004864CF" w:rsidRDefault="00E956F8" w:rsidP="00F7689B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:rsidR="00E956F8" w:rsidRPr="004864CF" w:rsidRDefault="00E956F8" w:rsidP="00F7689B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Горішньоплавнівської територіальної громади.</w:t>
            </w:r>
          </w:p>
          <w:p w:rsidR="00E956F8" w:rsidRPr="004864CF" w:rsidRDefault="00E956F8" w:rsidP="00F7689B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Келеберда Кременчуцького району Полтавської області.</w:t>
            </w:r>
          </w:p>
          <w:p w:rsidR="00E956F8" w:rsidRPr="004864CF" w:rsidRDefault="00E956F8" w:rsidP="00F7689B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Салівка Кременчуцького району Полтавської області.</w:t>
            </w:r>
          </w:p>
          <w:p w:rsidR="00E956F8" w:rsidRPr="004864CF" w:rsidRDefault="00E956F8" w:rsidP="00F7689B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Горішньоплавнівської територіальної громади в селі </w:t>
            </w:r>
            <w:proofErr w:type="spellStart"/>
            <w:r w:rsidRPr="004864CF">
              <w:rPr>
                <w:sz w:val="24"/>
                <w:szCs w:val="24"/>
              </w:rPr>
              <w:t>Григоро</w:t>
            </w:r>
            <w:proofErr w:type="spellEnd"/>
            <w:r w:rsidRPr="004864CF">
              <w:rPr>
                <w:sz w:val="24"/>
                <w:szCs w:val="24"/>
              </w:rPr>
              <w:t>-Бригадирівка Кременчуцького району Полтавської області.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:rsidR="007E2213" w:rsidRPr="00FC35FB" w:rsidRDefault="007E2213" w:rsidP="007E2213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:rsidR="007E2213" w:rsidRPr="00FC35FB" w:rsidRDefault="007E2213" w:rsidP="007E2213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>, вул.Шевченка,12</w:t>
            </w:r>
          </w:p>
          <w:p w:rsidR="007E2213" w:rsidRPr="00FC35FB" w:rsidRDefault="007E2213" w:rsidP="007E2213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:rsidR="007E2213" w:rsidRPr="00FC35FB" w:rsidRDefault="007E2213" w:rsidP="007E2213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7E2213" w:rsidRPr="00FC35FB" w:rsidRDefault="007E2213" w:rsidP="007E2213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:rsidR="007E2213" w:rsidRPr="00FC35FB" w:rsidRDefault="007E2213" w:rsidP="007E2213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:rsidR="007E2213" w:rsidRPr="00FC35FB" w:rsidRDefault="007E2213" w:rsidP="007E2213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:rsidR="007E2213" w:rsidRPr="004864CF" w:rsidRDefault="007E2213" w:rsidP="007E2213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</w:t>
            </w:r>
            <w:proofErr w:type="spellEnd"/>
            <w:r w:rsidRPr="00FC35FB">
              <w:rPr>
                <w:sz w:val="24"/>
                <w:szCs w:val="24"/>
              </w:rPr>
              <w:t>-Бригадирівка, вул.Миру,8а</w:t>
            </w:r>
          </w:p>
        </w:tc>
      </w:tr>
      <w:tr w:rsidR="007E2213" w:rsidRPr="00F94EC9" w:rsidTr="00F7689B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4E049C" w:rsidRDefault="007E2213" w:rsidP="007E2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понеділок, середа, четвер, п’ятниця</w:t>
            </w:r>
            <w:r>
              <w:rPr>
                <w:sz w:val="24"/>
                <w:szCs w:val="24"/>
              </w:rPr>
              <w:t xml:space="preserve"> - з 8.00 до 17.00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 – з 8.00 до 20.00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субота – з 8.00 до 15.00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 ЦНАП  с. </w:t>
            </w:r>
            <w:proofErr w:type="spellStart"/>
            <w:r w:rsidRPr="004E049C">
              <w:rPr>
                <w:sz w:val="24"/>
                <w:szCs w:val="24"/>
              </w:rPr>
              <w:t>Дмитрівка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Келеберда</w:t>
            </w:r>
            <w:r>
              <w:rPr>
                <w:sz w:val="24"/>
                <w:szCs w:val="24"/>
              </w:rPr>
              <w:t>: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онеділок</w:t>
            </w:r>
            <w:r w:rsidRPr="004E049C">
              <w:rPr>
                <w:sz w:val="24"/>
                <w:szCs w:val="24"/>
              </w:rPr>
              <w:t xml:space="preserve">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</w:p>
          <w:p w:rsidR="007E2213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Салівка</w:t>
            </w:r>
            <w:r>
              <w:rPr>
                <w:sz w:val="24"/>
                <w:szCs w:val="24"/>
              </w:rPr>
              <w:t>: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 з 10.00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- 16.00,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>
              <w:rPr>
                <w:sz w:val="24"/>
                <w:szCs w:val="24"/>
              </w:rPr>
              <w:t xml:space="preserve">середа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  <w:r>
              <w:rPr>
                <w:sz w:val="24"/>
                <w:szCs w:val="24"/>
              </w:rPr>
              <w:t>.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4E049C">
              <w:rPr>
                <w:sz w:val="24"/>
                <w:szCs w:val="24"/>
              </w:rPr>
              <w:t>Григоро</w:t>
            </w:r>
            <w:proofErr w:type="spellEnd"/>
            <w:r w:rsidRPr="004E049C">
              <w:rPr>
                <w:sz w:val="24"/>
                <w:szCs w:val="24"/>
              </w:rPr>
              <w:t>-Бригадирівка</w:t>
            </w:r>
            <w:r>
              <w:rPr>
                <w:sz w:val="24"/>
                <w:szCs w:val="24"/>
              </w:rPr>
              <w:t>: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 з 10.00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- 16.00,</w:t>
            </w:r>
          </w:p>
          <w:p w:rsidR="007E2213" w:rsidRPr="004E049C" w:rsidRDefault="007E2213" w:rsidP="007E2213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:rsidR="007E2213" w:rsidRPr="004864CF" w:rsidRDefault="007E2213" w:rsidP="007E2213">
            <w:pPr>
              <w:rPr>
                <w:sz w:val="24"/>
                <w:szCs w:val="24"/>
                <w:lang w:eastAsia="uk-UA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3857" w:rsidRPr="00400CE8" w:rsidRDefault="00193857" w:rsidP="00193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:rsidR="00193857" w:rsidRPr="00400CE8" w:rsidRDefault="00193857" w:rsidP="00193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:rsidR="00193857" w:rsidRPr="00400CE8" w:rsidRDefault="00193857" w:rsidP="00193857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:rsidR="00193857" w:rsidRDefault="00193857" w:rsidP="00193857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7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:rsidR="007E2213" w:rsidRPr="004864CF" w:rsidRDefault="007E2213" w:rsidP="007E2213">
            <w:pPr>
              <w:rPr>
                <w:sz w:val="24"/>
                <w:szCs w:val="24"/>
                <w:lang w:eastAsia="uk-UA"/>
              </w:rPr>
            </w:pPr>
          </w:p>
        </w:tc>
      </w:tr>
      <w:tr w:rsidR="007E2213" w:rsidRPr="00F94EC9" w:rsidTr="00F7689B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E2213" w:rsidRPr="00F94EC9" w:rsidTr="00F7689B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AD5151" w:rsidRDefault="007E2213" w:rsidP="007E2213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ст.31 та 34 </w:t>
            </w:r>
            <w:r w:rsidRPr="00625211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у</w:t>
            </w:r>
            <w:r w:rsidRPr="00625211">
              <w:rPr>
                <w:sz w:val="24"/>
                <w:szCs w:val="24"/>
              </w:rPr>
              <w:t xml:space="preserve"> України ,,Про регулювання містобудівної діяльності”</w:t>
            </w:r>
          </w:p>
        </w:tc>
      </w:tr>
      <w:tr w:rsidR="007E2213" w:rsidRPr="00F94EC9" w:rsidTr="00F7689B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2213" w:rsidRPr="00625211" w:rsidRDefault="007E2213" w:rsidP="007E2213">
            <w:pPr>
              <w:rPr>
                <w:sz w:val="24"/>
                <w:szCs w:val="24"/>
              </w:rPr>
            </w:pPr>
            <w:r w:rsidRPr="00AD5151">
              <w:rPr>
                <w:sz w:val="24"/>
                <w:szCs w:val="24"/>
              </w:rPr>
              <w:t xml:space="preserve">Постанова КМУ від </w:t>
            </w:r>
            <w:r>
              <w:rPr>
                <w:sz w:val="24"/>
                <w:szCs w:val="24"/>
              </w:rPr>
              <w:t>30</w:t>
            </w:r>
            <w:r w:rsidRPr="00AD51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AD5151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 xml:space="preserve">21 </w:t>
            </w:r>
            <w:r w:rsidRPr="00625211">
              <w:rPr>
                <w:sz w:val="24"/>
                <w:szCs w:val="24"/>
              </w:rPr>
              <w:t>№ 668</w:t>
            </w:r>
          </w:p>
          <w:p w:rsidR="007E2213" w:rsidRPr="00AD5151" w:rsidRDefault="007E2213" w:rsidP="007E2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25211">
              <w:rPr>
                <w:sz w:val="24"/>
                <w:szCs w:val="24"/>
              </w:rPr>
              <w:t>Про затвердження Порядку влаштування засобів безперешкодного доступу осіб з інвалідністю та інших маломобільних груп населення до будинків, будівель, споруд будь-якого призначення, їх комплексів та частин, об’єктів інженерно-транспортної інфраструктури або їх розумного пристосування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7E2213" w:rsidRPr="00F94EC9" w:rsidTr="00F7689B">
        <w:trPr>
          <w:trHeight w:val="88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A66508" w:rsidRDefault="007E2213" w:rsidP="007E2213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 w:rsidRPr="00606287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7E2213" w:rsidRPr="00F94EC9" w:rsidTr="00F7689B">
        <w:trPr>
          <w:trHeight w:val="101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 органів місцевого самоврядування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AD5151" w:rsidRDefault="007E2213" w:rsidP="007E2213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2213" w:rsidRPr="00F94EC9" w:rsidTr="00F7689B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6828F3" w:rsidRDefault="007E2213" w:rsidP="007E2213">
            <w:pPr>
              <w:rPr>
                <w:bCs/>
                <w:sz w:val="24"/>
                <w:szCs w:val="24"/>
              </w:rPr>
            </w:pPr>
            <w:r w:rsidRPr="000F51DA">
              <w:rPr>
                <w:sz w:val="24"/>
                <w:szCs w:val="24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чи заповнивши заяву на отримання послуги онлайн на сайті: https://e-construction.gov.ua/.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pStyle w:val="a3"/>
              <w:numPr>
                <w:ilvl w:val="0"/>
                <w:numId w:val="10"/>
              </w:numPr>
              <w:tabs>
                <w:tab w:val="clear" w:pos="420"/>
                <w:tab w:val="left" w:pos="556"/>
              </w:tabs>
              <w:ind w:left="0" w:firstLine="60"/>
              <w:rPr>
                <w:sz w:val="24"/>
                <w:szCs w:val="24"/>
              </w:rPr>
            </w:pPr>
            <w:bookmarkStart w:id="3" w:name="n506"/>
            <w:bookmarkEnd w:id="3"/>
            <w:r w:rsidRPr="00606287">
              <w:rPr>
                <w:sz w:val="24"/>
                <w:szCs w:val="24"/>
              </w:rPr>
              <w:t>Затверджена проектна документація на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  <w:r>
              <w:rPr>
                <w:sz w:val="24"/>
                <w:szCs w:val="24"/>
              </w:rPr>
              <w:t>, що  містить достатню кількість та рівень деталізованих креслень, достатній для виконання будівельних робіт  (мінімальний перелік включає:</w:t>
            </w:r>
          </w:p>
          <w:p w:rsidR="007E2213" w:rsidRDefault="007E2213" w:rsidP="007E2213">
            <w:pPr>
              <w:tabs>
                <w:tab w:val="left" w:pos="5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9130C1">
              <w:rPr>
                <w:sz w:val="24"/>
                <w:szCs w:val="24"/>
              </w:rPr>
              <w:t>атверджене завдання на проектування</w:t>
            </w:r>
            <w:r>
              <w:rPr>
                <w:sz w:val="24"/>
                <w:szCs w:val="24"/>
              </w:rPr>
              <w:t>;</w:t>
            </w:r>
          </w:p>
          <w:p w:rsidR="007E2213" w:rsidRDefault="007E2213" w:rsidP="007E2213">
            <w:pPr>
              <w:tabs>
                <w:tab w:val="left" w:pos="5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креслення генплану</w:t>
            </w:r>
            <w:r w:rsidR="00A82025">
              <w:rPr>
                <w:sz w:val="24"/>
                <w:szCs w:val="24"/>
              </w:rPr>
              <w:t>:</w:t>
            </w:r>
            <w:r w:rsidRPr="009130C1">
              <w:rPr>
                <w:sz w:val="24"/>
                <w:szCs w:val="24"/>
              </w:rPr>
              <w:t xml:space="preserve"> обов’язкове виконання креслень на топографо-геодезичній основі М 1:500 </w:t>
            </w:r>
            <w:r w:rsidR="00B00FD7">
              <w:rPr>
                <w:sz w:val="24"/>
                <w:szCs w:val="24"/>
              </w:rPr>
              <w:t xml:space="preserve"> (</w:t>
            </w:r>
            <w:r w:rsidRPr="009130C1">
              <w:rPr>
                <w:sz w:val="24"/>
                <w:szCs w:val="24"/>
              </w:rPr>
              <w:t xml:space="preserve">у разі потрапляння </w:t>
            </w:r>
            <w:r w:rsidR="00E47E15">
              <w:rPr>
                <w:sz w:val="24"/>
                <w:szCs w:val="24"/>
              </w:rPr>
              <w:t>в</w:t>
            </w:r>
            <w:r w:rsidRPr="009130C1">
              <w:rPr>
                <w:sz w:val="24"/>
                <w:szCs w:val="24"/>
              </w:rPr>
              <w:t xml:space="preserve"> охоронну зону мереж</w:t>
            </w:r>
            <w:r w:rsidR="00A82025">
              <w:rPr>
                <w:sz w:val="24"/>
                <w:szCs w:val="24"/>
              </w:rPr>
              <w:t xml:space="preserve"> </w:t>
            </w:r>
            <w:r w:rsidR="00B00FD7" w:rsidRPr="009130C1">
              <w:rPr>
                <w:sz w:val="24"/>
                <w:szCs w:val="24"/>
              </w:rPr>
              <w:t>погоджен</w:t>
            </w:r>
            <w:r w:rsidR="00B00FD7">
              <w:rPr>
                <w:sz w:val="24"/>
                <w:szCs w:val="24"/>
              </w:rPr>
              <w:t xml:space="preserve">ий з відповідними </w:t>
            </w:r>
            <w:r w:rsidR="00B00FD7" w:rsidRPr="009130C1">
              <w:rPr>
                <w:sz w:val="24"/>
                <w:szCs w:val="24"/>
              </w:rPr>
              <w:t>службами</w:t>
            </w:r>
            <w:r w:rsidR="00B00FD7">
              <w:rPr>
                <w:sz w:val="24"/>
                <w:szCs w:val="24"/>
              </w:rPr>
              <w:t>)</w:t>
            </w:r>
            <w:r w:rsidRPr="009130C1">
              <w:rPr>
                <w:sz w:val="24"/>
                <w:szCs w:val="24"/>
              </w:rPr>
              <w:t>;</w:t>
            </w:r>
          </w:p>
          <w:p w:rsidR="007E2213" w:rsidRDefault="007E2213" w:rsidP="007E2213">
            <w:pPr>
              <w:tabs>
                <w:tab w:val="left" w:pos="5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130C1">
              <w:rPr>
                <w:sz w:val="24"/>
                <w:szCs w:val="24"/>
              </w:rPr>
              <w:t>план поверху, де відображено заплановані засоби доступності;</w:t>
            </w:r>
          </w:p>
          <w:p w:rsidR="007E2213" w:rsidRDefault="007E2213" w:rsidP="007E2213">
            <w:pPr>
              <w:tabs>
                <w:tab w:val="left" w:pos="556"/>
              </w:tabs>
              <w:rPr>
                <w:sz w:val="24"/>
                <w:szCs w:val="24"/>
              </w:rPr>
            </w:pPr>
            <w:r w:rsidRPr="009130C1">
              <w:rPr>
                <w:sz w:val="24"/>
                <w:szCs w:val="24"/>
              </w:rPr>
              <w:t>- розріз – не менше одного;</w:t>
            </w:r>
          </w:p>
          <w:p w:rsidR="007E2213" w:rsidRPr="00CA05AF" w:rsidRDefault="007E2213" w:rsidP="007E2213">
            <w:pPr>
              <w:tabs>
                <w:tab w:val="left" w:pos="556"/>
              </w:tabs>
              <w:rPr>
                <w:sz w:val="24"/>
                <w:szCs w:val="24"/>
              </w:rPr>
            </w:pPr>
            <w:r w:rsidRPr="009130C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креслення </w:t>
            </w:r>
            <w:r w:rsidRPr="009130C1">
              <w:rPr>
                <w:sz w:val="24"/>
                <w:szCs w:val="24"/>
              </w:rPr>
              <w:t>вузл</w:t>
            </w:r>
            <w:r>
              <w:rPr>
                <w:sz w:val="24"/>
                <w:szCs w:val="24"/>
              </w:rPr>
              <w:t>ів)</w:t>
            </w:r>
          </w:p>
          <w:p w:rsidR="007E2213" w:rsidRPr="006828F3" w:rsidRDefault="007E2213" w:rsidP="007E2213">
            <w:pPr>
              <w:pStyle w:val="a3"/>
              <w:numPr>
                <w:ilvl w:val="0"/>
                <w:numId w:val="10"/>
              </w:numPr>
              <w:tabs>
                <w:tab w:val="left" w:pos="556"/>
              </w:tabs>
              <w:ind w:left="-11" w:firstLine="71"/>
              <w:rPr>
                <w:sz w:val="24"/>
                <w:szCs w:val="24"/>
              </w:rPr>
            </w:pPr>
            <w:r w:rsidRPr="00606287">
              <w:rPr>
                <w:sz w:val="24"/>
                <w:szCs w:val="24"/>
              </w:rPr>
              <w:t xml:space="preserve">Повідомлення про </w:t>
            </w:r>
            <w:r w:rsidR="00A82025">
              <w:rPr>
                <w:sz w:val="24"/>
                <w:szCs w:val="24"/>
              </w:rPr>
              <w:t xml:space="preserve">погодження </w:t>
            </w:r>
            <w:r w:rsidRPr="00606287">
              <w:rPr>
                <w:sz w:val="24"/>
                <w:szCs w:val="24"/>
              </w:rPr>
              <w:t>намір</w:t>
            </w:r>
            <w:r w:rsidR="00A82025">
              <w:rPr>
                <w:sz w:val="24"/>
                <w:szCs w:val="24"/>
              </w:rPr>
              <w:t>ів</w:t>
            </w:r>
            <w:r w:rsidRPr="00606287">
              <w:rPr>
                <w:sz w:val="24"/>
                <w:szCs w:val="24"/>
              </w:rPr>
              <w:t xml:space="preserve">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pStyle w:val="ad"/>
              <w:spacing w:before="0" w:beforeAutospacing="0" w:after="0" w:afterAutospacing="0"/>
              <w:ind w:hanging="11"/>
              <w:jc w:val="both"/>
            </w:pPr>
            <w:r>
              <w:t>-  у паперовій формі (зокрема через центри надання адміністративних послуг) або поштовим відправленням з описом вкладення.</w:t>
            </w:r>
          </w:p>
          <w:p w:rsidR="007E2213" w:rsidRPr="00A37AE7" w:rsidRDefault="007E2213" w:rsidP="007E2213">
            <w:pPr>
              <w:pStyle w:val="ad"/>
              <w:spacing w:before="0" w:beforeAutospacing="0" w:after="0" w:afterAutospacing="0"/>
              <w:ind w:hanging="11"/>
              <w:jc w:val="both"/>
            </w:pPr>
            <w:r>
              <w:t>- в електронній формі через 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 (у разі технічної можливості);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A37AE7" w:rsidRDefault="007E2213" w:rsidP="007E221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7E2213" w:rsidRPr="00F94EC9" w:rsidTr="00F7689B">
        <w:tc>
          <w:tcPr>
            <w:tcW w:w="9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C21646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11.1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193857" w:rsidP="007E221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193857" w:rsidP="007E221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11.3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193857" w:rsidP="007E221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A37AE7" w:rsidRDefault="007E2213" w:rsidP="007E2213">
            <w:pPr>
              <w:rPr>
                <w:sz w:val="24"/>
                <w:szCs w:val="24"/>
                <w:lang w:eastAsia="uk-UA"/>
              </w:rPr>
            </w:pPr>
            <w:r w:rsidRPr="00F96D94">
              <w:rPr>
                <w:sz w:val="24"/>
                <w:szCs w:val="24"/>
                <w:lang w:eastAsia="uk-UA"/>
              </w:rPr>
              <w:t xml:space="preserve">Протягом </w:t>
            </w:r>
            <w:r>
              <w:rPr>
                <w:sz w:val="24"/>
                <w:szCs w:val="24"/>
                <w:lang w:eastAsia="uk-UA"/>
              </w:rPr>
              <w:t>п’яти</w:t>
            </w:r>
            <w:r w:rsidRPr="00F96D94">
              <w:rPr>
                <w:sz w:val="24"/>
                <w:szCs w:val="24"/>
                <w:lang w:eastAsia="uk-UA"/>
              </w:rPr>
              <w:t xml:space="preserve"> робочих днів з дня надходження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6D94">
              <w:rPr>
                <w:sz w:val="24"/>
                <w:szCs w:val="24"/>
                <w:lang w:eastAsia="uk-UA"/>
              </w:rPr>
              <w:t>заяви та доданих до неї документів.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3C34AF" w:rsidRDefault="007E2213" w:rsidP="007E2213">
            <w:pPr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- </w:t>
            </w:r>
            <w:r w:rsidRPr="003C34AF">
              <w:rPr>
                <w:color w:val="212529"/>
                <w:sz w:val="24"/>
                <w:szCs w:val="24"/>
              </w:rPr>
              <w:t>Подання не у повному обсязі</w:t>
            </w:r>
            <w:r w:rsidRPr="003C34AF">
              <w:rPr>
                <w:sz w:val="24"/>
                <w:szCs w:val="24"/>
              </w:rPr>
              <w:t xml:space="preserve"> або відсутній пакет документів</w:t>
            </w:r>
          </w:p>
          <w:p w:rsidR="007E2213" w:rsidRPr="00F94EC9" w:rsidRDefault="007E2213" w:rsidP="007E2213"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- </w:t>
            </w:r>
            <w:r w:rsidRPr="003C34AF">
              <w:rPr>
                <w:color w:val="212529"/>
                <w:sz w:val="24"/>
                <w:szCs w:val="24"/>
                <w:shd w:val="clear" w:color="auto" w:fill="FFFFFF"/>
              </w:rPr>
              <w:t>Невідповідність намірів замовника вимогам законодавства, будівельним нормам, стандартам і правилам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pStyle w:val="rvps2"/>
              <w:shd w:val="clear" w:color="auto" w:fill="FFFFFF"/>
              <w:ind w:hanging="11"/>
            </w:pPr>
            <w:bookmarkStart w:id="4" w:name="o638"/>
            <w:bookmarkEnd w:id="4"/>
            <w:r>
              <w:t>1. Повідомлення про погодження намірів</w:t>
            </w:r>
          </w:p>
          <w:p w:rsidR="007E2213" w:rsidRDefault="007E2213" w:rsidP="007E2213">
            <w:pPr>
              <w:pStyle w:val="rvps2"/>
              <w:shd w:val="clear" w:color="auto" w:fill="FFFFFF"/>
              <w:ind w:hanging="11"/>
            </w:pPr>
            <w:r>
              <w:t>2. Подання зауважень та пропозицій щодо приведення намірів замовника у відповідність із зазначеними вимогами</w:t>
            </w:r>
          </w:p>
          <w:p w:rsidR="007E2213" w:rsidRPr="00F94EC9" w:rsidRDefault="007E2213" w:rsidP="007E2213">
            <w:pPr>
              <w:pStyle w:val="rvps2"/>
              <w:shd w:val="clear" w:color="auto" w:fill="FFFFFF"/>
              <w:spacing w:after="0" w:afterAutospacing="0"/>
              <w:ind w:hanging="11"/>
              <w:jc w:val="both"/>
            </w:pPr>
            <w:r w:rsidRPr="003C34AF">
              <w:t>3. Відмова в погодженні намірів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2213" w:rsidRPr="009A4C52" w:rsidRDefault="007E2213" w:rsidP="007E2213">
            <w:pPr>
              <w:pStyle w:val="rvps2"/>
              <w:shd w:val="clear" w:color="auto" w:fill="FFFFFF"/>
              <w:spacing w:after="0" w:afterAutospacing="0"/>
              <w:ind w:hanging="11"/>
              <w:jc w:val="both"/>
            </w:pPr>
            <w:r>
              <w:t>О</w:t>
            </w:r>
            <w:r w:rsidRPr="008B78CF">
              <w:t>собисто або через законного представника, поштовим відправленням на вказану при поданні заяви адресу (рекомендованим листом) чи на сайті: https://e-construction.gov.ua/.</w:t>
            </w:r>
          </w:p>
        </w:tc>
      </w:tr>
      <w:tr w:rsidR="007E2213" w:rsidRPr="00F94EC9" w:rsidTr="00F7689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Pr="00F94EC9" w:rsidRDefault="007E2213" w:rsidP="007E22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2213" w:rsidRDefault="007E2213" w:rsidP="007E2213">
            <w:pPr>
              <w:pStyle w:val="rvps2"/>
              <w:shd w:val="clear" w:color="auto" w:fill="FFFFFF"/>
              <w:spacing w:after="0" w:afterAutospacing="0"/>
              <w:jc w:val="both"/>
            </w:pPr>
          </w:p>
        </w:tc>
      </w:tr>
    </w:tbl>
    <w:p w:rsidR="00E956F8" w:rsidRDefault="00E956F8" w:rsidP="00E956F8">
      <w:pPr>
        <w:rPr>
          <w:sz w:val="24"/>
          <w:szCs w:val="24"/>
        </w:rPr>
      </w:pPr>
      <w:bookmarkStart w:id="5" w:name="n43"/>
      <w:bookmarkEnd w:id="5"/>
    </w:p>
    <w:p w:rsidR="00E956F8" w:rsidRDefault="00E956F8" w:rsidP="00E956F8">
      <w:pPr>
        <w:rPr>
          <w:sz w:val="24"/>
          <w:szCs w:val="24"/>
        </w:rPr>
      </w:pPr>
      <w:r>
        <w:rPr>
          <w:sz w:val="24"/>
          <w:szCs w:val="24"/>
        </w:rPr>
        <w:t xml:space="preserve">   *</w:t>
      </w:r>
      <w:r w:rsidRPr="00A63158">
        <w:rPr>
          <w:sz w:val="24"/>
          <w:szCs w:val="24"/>
        </w:rPr>
        <w:t>до інформаційної картки додається форма заяви.</w:t>
      </w:r>
    </w:p>
    <w:p w:rsidR="00F12A29" w:rsidRDefault="00F12A29" w:rsidP="00E956F8">
      <w:pPr>
        <w:rPr>
          <w:sz w:val="24"/>
          <w:szCs w:val="24"/>
        </w:rPr>
      </w:pPr>
    </w:p>
    <w:sectPr w:rsidR="00F12A29" w:rsidSect="004C1C65">
      <w:headerReference w:type="default" r:id="rId8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193" w:rsidRDefault="001E0193">
      <w:r>
        <w:separator/>
      </w:r>
    </w:p>
  </w:endnote>
  <w:endnote w:type="continuationSeparator" w:id="0">
    <w:p w:rsidR="001E0193" w:rsidRDefault="001E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193" w:rsidRDefault="001E0193">
      <w:r>
        <w:separator/>
      </w:r>
    </w:p>
  </w:footnote>
  <w:footnote w:type="continuationSeparator" w:id="0">
    <w:p w:rsidR="001E0193" w:rsidRDefault="001E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71AEE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4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7" w15:restartNumberingAfterBreak="0">
    <w:nsid w:val="6C1D58CA"/>
    <w:multiLevelType w:val="hybridMultilevel"/>
    <w:tmpl w:val="8EF610BC"/>
    <w:lvl w:ilvl="0" w:tplc="425E70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9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60"/>
    <w:rsid w:val="00010AF8"/>
    <w:rsid w:val="0001363D"/>
    <w:rsid w:val="000300D7"/>
    <w:rsid w:val="00030FFD"/>
    <w:rsid w:val="00035235"/>
    <w:rsid w:val="0003762E"/>
    <w:rsid w:val="00040A5D"/>
    <w:rsid w:val="00056D51"/>
    <w:rsid w:val="00057BF1"/>
    <w:rsid w:val="000605BE"/>
    <w:rsid w:val="0006120E"/>
    <w:rsid w:val="000703CD"/>
    <w:rsid w:val="00070A59"/>
    <w:rsid w:val="00075BBE"/>
    <w:rsid w:val="00082613"/>
    <w:rsid w:val="000845B1"/>
    <w:rsid w:val="00085371"/>
    <w:rsid w:val="00093960"/>
    <w:rsid w:val="000A0428"/>
    <w:rsid w:val="000B6ED6"/>
    <w:rsid w:val="000B76D2"/>
    <w:rsid w:val="000C20B5"/>
    <w:rsid w:val="000C406B"/>
    <w:rsid w:val="000C77D7"/>
    <w:rsid w:val="000D547F"/>
    <w:rsid w:val="000E1FD6"/>
    <w:rsid w:val="000E5F64"/>
    <w:rsid w:val="000F2113"/>
    <w:rsid w:val="000F27AF"/>
    <w:rsid w:val="000F51DA"/>
    <w:rsid w:val="0011173E"/>
    <w:rsid w:val="00115B24"/>
    <w:rsid w:val="001337DB"/>
    <w:rsid w:val="00133BAB"/>
    <w:rsid w:val="00134C12"/>
    <w:rsid w:val="001361B6"/>
    <w:rsid w:val="001414BE"/>
    <w:rsid w:val="00141765"/>
    <w:rsid w:val="00142A11"/>
    <w:rsid w:val="00144248"/>
    <w:rsid w:val="001469AD"/>
    <w:rsid w:val="001611BA"/>
    <w:rsid w:val="00161827"/>
    <w:rsid w:val="001648B8"/>
    <w:rsid w:val="001651D9"/>
    <w:rsid w:val="0019011A"/>
    <w:rsid w:val="00193857"/>
    <w:rsid w:val="001A42A6"/>
    <w:rsid w:val="001C13B9"/>
    <w:rsid w:val="001D114C"/>
    <w:rsid w:val="001D5657"/>
    <w:rsid w:val="001E0193"/>
    <w:rsid w:val="001E0E70"/>
    <w:rsid w:val="001F4787"/>
    <w:rsid w:val="0020176B"/>
    <w:rsid w:val="00207FED"/>
    <w:rsid w:val="00216288"/>
    <w:rsid w:val="00223543"/>
    <w:rsid w:val="00234BF6"/>
    <w:rsid w:val="002352DA"/>
    <w:rsid w:val="0023746A"/>
    <w:rsid w:val="00240431"/>
    <w:rsid w:val="00245882"/>
    <w:rsid w:val="00261D79"/>
    <w:rsid w:val="00264EFA"/>
    <w:rsid w:val="002701F6"/>
    <w:rsid w:val="002945CF"/>
    <w:rsid w:val="002A134F"/>
    <w:rsid w:val="002B5859"/>
    <w:rsid w:val="002C39AC"/>
    <w:rsid w:val="002C6AA7"/>
    <w:rsid w:val="002C748D"/>
    <w:rsid w:val="002F6677"/>
    <w:rsid w:val="00312124"/>
    <w:rsid w:val="00313492"/>
    <w:rsid w:val="00324BE4"/>
    <w:rsid w:val="00360CE8"/>
    <w:rsid w:val="003641DF"/>
    <w:rsid w:val="00371F93"/>
    <w:rsid w:val="00375A36"/>
    <w:rsid w:val="00381E79"/>
    <w:rsid w:val="003838E2"/>
    <w:rsid w:val="00385585"/>
    <w:rsid w:val="00390D80"/>
    <w:rsid w:val="0039410C"/>
    <w:rsid w:val="003945B6"/>
    <w:rsid w:val="00397AF0"/>
    <w:rsid w:val="003A0DE1"/>
    <w:rsid w:val="003A3967"/>
    <w:rsid w:val="003A465D"/>
    <w:rsid w:val="003C34AF"/>
    <w:rsid w:val="003E03D4"/>
    <w:rsid w:val="003E1C96"/>
    <w:rsid w:val="003E6B74"/>
    <w:rsid w:val="00400CE8"/>
    <w:rsid w:val="00401FD9"/>
    <w:rsid w:val="00410FB3"/>
    <w:rsid w:val="004465E1"/>
    <w:rsid w:val="00450D8A"/>
    <w:rsid w:val="004548BC"/>
    <w:rsid w:val="00460F1C"/>
    <w:rsid w:val="0046323A"/>
    <w:rsid w:val="0046358D"/>
    <w:rsid w:val="004864CF"/>
    <w:rsid w:val="00492D60"/>
    <w:rsid w:val="00497481"/>
    <w:rsid w:val="004A69F0"/>
    <w:rsid w:val="004A6B86"/>
    <w:rsid w:val="004C1C65"/>
    <w:rsid w:val="004D262E"/>
    <w:rsid w:val="004D5965"/>
    <w:rsid w:val="004E049C"/>
    <w:rsid w:val="004E0545"/>
    <w:rsid w:val="004E2E77"/>
    <w:rsid w:val="004E3479"/>
    <w:rsid w:val="004F1788"/>
    <w:rsid w:val="004F324E"/>
    <w:rsid w:val="004F61A5"/>
    <w:rsid w:val="00500262"/>
    <w:rsid w:val="00507774"/>
    <w:rsid w:val="005143AE"/>
    <w:rsid w:val="0052210E"/>
    <w:rsid w:val="0052271C"/>
    <w:rsid w:val="00523281"/>
    <w:rsid w:val="0053056A"/>
    <w:rsid w:val="005345F8"/>
    <w:rsid w:val="005348E6"/>
    <w:rsid w:val="005403D3"/>
    <w:rsid w:val="005430B6"/>
    <w:rsid w:val="0054769B"/>
    <w:rsid w:val="005514E1"/>
    <w:rsid w:val="00552087"/>
    <w:rsid w:val="005572EC"/>
    <w:rsid w:val="00561D20"/>
    <w:rsid w:val="00564D29"/>
    <w:rsid w:val="0056512D"/>
    <w:rsid w:val="00567E56"/>
    <w:rsid w:val="00571AEE"/>
    <w:rsid w:val="0057665B"/>
    <w:rsid w:val="00586539"/>
    <w:rsid w:val="00592154"/>
    <w:rsid w:val="0059459D"/>
    <w:rsid w:val="005959BD"/>
    <w:rsid w:val="0059760B"/>
    <w:rsid w:val="005B1B2C"/>
    <w:rsid w:val="005D0462"/>
    <w:rsid w:val="005D23CE"/>
    <w:rsid w:val="005D742A"/>
    <w:rsid w:val="00603E47"/>
    <w:rsid w:val="00604996"/>
    <w:rsid w:val="00606287"/>
    <w:rsid w:val="00613F68"/>
    <w:rsid w:val="00622936"/>
    <w:rsid w:val="00625211"/>
    <w:rsid w:val="006264CB"/>
    <w:rsid w:val="006346E3"/>
    <w:rsid w:val="00640DAF"/>
    <w:rsid w:val="006412E8"/>
    <w:rsid w:val="00643B3B"/>
    <w:rsid w:val="00657444"/>
    <w:rsid w:val="00657C2C"/>
    <w:rsid w:val="00660D04"/>
    <w:rsid w:val="00667198"/>
    <w:rsid w:val="006828F3"/>
    <w:rsid w:val="00687468"/>
    <w:rsid w:val="00690FCC"/>
    <w:rsid w:val="006A412D"/>
    <w:rsid w:val="006A7ACE"/>
    <w:rsid w:val="006C2AC3"/>
    <w:rsid w:val="006C67A5"/>
    <w:rsid w:val="006D7D9B"/>
    <w:rsid w:val="006E67D5"/>
    <w:rsid w:val="006F04B0"/>
    <w:rsid w:val="006F3451"/>
    <w:rsid w:val="00711E62"/>
    <w:rsid w:val="00722219"/>
    <w:rsid w:val="00744F1B"/>
    <w:rsid w:val="00750645"/>
    <w:rsid w:val="00761E91"/>
    <w:rsid w:val="00782BC4"/>
    <w:rsid w:val="00783197"/>
    <w:rsid w:val="007837EB"/>
    <w:rsid w:val="00787DF2"/>
    <w:rsid w:val="00791CD5"/>
    <w:rsid w:val="0079378E"/>
    <w:rsid w:val="007A095C"/>
    <w:rsid w:val="007A579F"/>
    <w:rsid w:val="007A660F"/>
    <w:rsid w:val="007A7278"/>
    <w:rsid w:val="007B4A2C"/>
    <w:rsid w:val="007B71E9"/>
    <w:rsid w:val="007C172C"/>
    <w:rsid w:val="007C259A"/>
    <w:rsid w:val="007D1442"/>
    <w:rsid w:val="007E21DA"/>
    <w:rsid w:val="007E2213"/>
    <w:rsid w:val="007E4A66"/>
    <w:rsid w:val="007E4E51"/>
    <w:rsid w:val="007E6BBB"/>
    <w:rsid w:val="00804F08"/>
    <w:rsid w:val="00805BC3"/>
    <w:rsid w:val="0081418B"/>
    <w:rsid w:val="00820150"/>
    <w:rsid w:val="00824963"/>
    <w:rsid w:val="00824B08"/>
    <w:rsid w:val="00827537"/>
    <w:rsid w:val="00827847"/>
    <w:rsid w:val="0083716C"/>
    <w:rsid w:val="00842E04"/>
    <w:rsid w:val="00856E0C"/>
    <w:rsid w:val="0085713F"/>
    <w:rsid w:val="0086128C"/>
    <w:rsid w:val="00861A85"/>
    <w:rsid w:val="0088053D"/>
    <w:rsid w:val="00895711"/>
    <w:rsid w:val="008A24E2"/>
    <w:rsid w:val="008A581D"/>
    <w:rsid w:val="008B1659"/>
    <w:rsid w:val="008B74F8"/>
    <w:rsid w:val="008B78CF"/>
    <w:rsid w:val="008C0A98"/>
    <w:rsid w:val="009105C4"/>
    <w:rsid w:val="00911F85"/>
    <w:rsid w:val="009130C1"/>
    <w:rsid w:val="00926463"/>
    <w:rsid w:val="00931272"/>
    <w:rsid w:val="00942C96"/>
    <w:rsid w:val="0095451E"/>
    <w:rsid w:val="009620EA"/>
    <w:rsid w:val="00963342"/>
    <w:rsid w:val="009708FD"/>
    <w:rsid w:val="00983AB2"/>
    <w:rsid w:val="009949BB"/>
    <w:rsid w:val="00996ABE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511E"/>
    <w:rsid w:val="009E325D"/>
    <w:rsid w:val="009F201E"/>
    <w:rsid w:val="00A02130"/>
    <w:rsid w:val="00A03163"/>
    <w:rsid w:val="00A064DC"/>
    <w:rsid w:val="00A07DA4"/>
    <w:rsid w:val="00A07DE6"/>
    <w:rsid w:val="00A15C25"/>
    <w:rsid w:val="00A1745F"/>
    <w:rsid w:val="00A3150F"/>
    <w:rsid w:val="00A365AD"/>
    <w:rsid w:val="00A37AE7"/>
    <w:rsid w:val="00A40990"/>
    <w:rsid w:val="00A42940"/>
    <w:rsid w:val="00A54A00"/>
    <w:rsid w:val="00A63158"/>
    <w:rsid w:val="00A66228"/>
    <w:rsid w:val="00A66508"/>
    <w:rsid w:val="00A7050D"/>
    <w:rsid w:val="00A82025"/>
    <w:rsid w:val="00A82123"/>
    <w:rsid w:val="00A82B8D"/>
    <w:rsid w:val="00A82E40"/>
    <w:rsid w:val="00A96F9E"/>
    <w:rsid w:val="00AA25EE"/>
    <w:rsid w:val="00AA5DAB"/>
    <w:rsid w:val="00AC5C85"/>
    <w:rsid w:val="00AD013E"/>
    <w:rsid w:val="00AD01CF"/>
    <w:rsid w:val="00AD5151"/>
    <w:rsid w:val="00AE1A1A"/>
    <w:rsid w:val="00AF3CB2"/>
    <w:rsid w:val="00B00FD7"/>
    <w:rsid w:val="00B0598F"/>
    <w:rsid w:val="00B1310E"/>
    <w:rsid w:val="00B13544"/>
    <w:rsid w:val="00B22FA0"/>
    <w:rsid w:val="00B23FE2"/>
    <w:rsid w:val="00B26E40"/>
    <w:rsid w:val="00B272C7"/>
    <w:rsid w:val="00B50E38"/>
    <w:rsid w:val="00B51941"/>
    <w:rsid w:val="00B548CE"/>
    <w:rsid w:val="00B579ED"/>
    <w:rsid w:val="00B66F74"/>
    <w:rsid w:val="00B74FED"/>
    <w:rsid w:val="00B75F2C"/>
    <w:rsid w:val="00B812D2"/>
    <w:rsid w:val="00B82456"/>
    <w:rsid w:val="00B828FA"/>
    <w:rsid w:val="00B8569F"/>
    <w:rsid w:val="00B868FC"/>
    <w:rsid w:val="00B911E6"/>
    <w:rsid w:val="00B94EB0"/>
    <w:rsid w:val="00BA0008"/>
    <w:rsid w:val="00BA3F49"/>
    <w:rsid w:val="00BA503E"/>
    <w:rsid w:val="00BB06FD"/>
    <w:rsid w:val="00BB4102"/>
    <w:rsid w:val="00BC04F4"/>
    <w:rsid w:val="00BC1CBF"/>
    <w:rsid w:val="00BD05A7"/>
    <w:rsid w:val="00BD06DC"/>
    <w:rsid w:val="00BD09BB"/>
    <w:rsid w:val="00BD2AFA"/>
    <w:rsid w:val="00BD4F01"/>
    <w:rsid w:val="00BE58AD"/>
    <w:rsid w:val="00BE5E7F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33EBC"/>
    <w:rsid w:val="00C454E5"/>
    <w:rsid w:val="00C46CDE"/>
    <w:rsid w:val="00C46D25"/>
    <w:rsid w:val="00C51CD7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937D6"/>
    <w:rsid w:val="00C94B34"/>
    <w:rsid w:val="00CA05AF"/>
    <w:rsid w:val="00CA4CA1"/>
    <w:rsid w:val="00CB329B"/>
    <w:rsid w:val="00CB63F4"/>
    <w:rsid w:val="00CC122F"/>
    <w:rsid w:val="00CC2C5F"/>
    <w:rsid w:val="00CD0DD2"/>
    <w:rsid w:val="00CD14B0"/>
    <w:rsid w:val="00CD68DB"/>
    <w:rsid w:val="00CF7C86"/>
    <w:rsid w:val="00D03D12"/>
    <w:rsid w:val="00D122AF"/>
    <w:rsid w:val="00D17394"/>
    <w:rsid w:val="00D2506C"/>
    <w:rsid w:val="00D2664B"/>
    <w:rsid w:val="00D27758"/>
    <w:rsid w:val="00D303ED"/>
    <w:rsid w:val="00D31633"/>
    <w:rsid w:val="00D36C6C"/>
    <w:rsid w:val="00D36D97"/>
    <w:rsid w:val="00D40253"/>
    <w:rsid w:val="00D4594D"/>
    <w:rsid w:val="00D57FF3"/>
    <w:rsid w:val="00D607C9"/>
    <w:rsid w:val="00D67F3D"/>
    <w:rsid w:val="00D72E72"/>
    <w:rsid w:val="00D73D1F"/>
    <w:rsid w:val="00D7695F"/>
    <w:rsid w:val="00D92F17"/>
    <w:rsid w:val="00DA1733"/>
    <w:rsid w:val="00DA50D8"/>
    <w:rsid w:val="00DB03D7"/>
    <w:rsid w:val="00DC2A9F"/>
    <w:rsid w:val="00DC44E4"/>
    <w:rsid w:val="00DC70B7"/>
    <w:rsid w:val="00DD003D"/>
    <w:rsid w:val="00DD36A3"/>
    <w:rsid w:val="00DE3651"/>
    <w:rsid w:val="00DE5616"/>
    <w:rsid w:val="00DE6CCD"/>
    <w:rsid w:val="00DF0EC2"/>
    <w:rsid w:val="00DF3694"/>
    <w:rsid w:val="00DF416D"/>
    <w:rsid w:val="00E101EC"/>
    <w:rsid w:val="00E30D49"/>
    <w:rsid w:val="00E34E5B"/>
    <w:rsid w:val="00E3515D"/>
    <w:rsid w:val="00E43F0B"/>
    <w:rsid w:val="00E445C3"/>
    <w:rsid w:val="00E47D6B"/>
    <w:rsid w:val="00E47E15"/>
    <w:rsid w:val="00E51A6F"/>
    <w:rsid w:val="00E54292"/>
    <w:rsid w:val="00E549DE"/>
    <w:rsid w:val="00E55BA5"/>
    <w:rsid w:val="00E67863"/>
    <w:rsid w:val="00E76879"/>
    <w:rsid w:val="00E8689A"/>
    <w:rsid w:val="00E9323A"/>
    <w:rsid w:val="00E956F8"/>
    <w:rsid w:val="00EA2EDC"/>
    <w:rsid w:val="00EB0926"/>
    <w:rsid w:val="00EB16A3"/>
    <w:rsid w:val="00EB69F4"/>
    <w:rsid w:val="00EC550D"/>
    <w:rsid w:val="00ED05C6"/>
    <w:rsid w:val="00ED6BC6"/>
    <w:rsid w:val="00EE1889"/>
    <w:rsid w:val="00EE3164"/>
    <w:rsid w:val="00EE4286"/>
    <w:rsid w:val="00EE7965"/>
    <w:rsid w:val="00EF1618"/>
    <w:rsid w:val="00EF4F74"/>
    <w:rsid w:val="00F03830"/>
    <w:rsid w:val="00F03964"/>
    <w:rsid w:val="00F03E60"/>
    <w:rsid w:val="00F07A11"/>
    <w:rsid w:val="00F07E13"/>
    <w:rsid w:val="00F12A29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408EE"/>
    <w:rsid w:val="00F52ADF"/>
    <w:rsid w:val="00F55E2D"/>
    <w:rsid w:val="00F60504"/>
    <w:rsid w:val="00F6576B"/>
    <w:rsid w:val="00F80153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064E"/>
    <w:rsid w:val="00FC35FB"/>
    <w:rsid w:val="00FD318A"/>
    <w:rsid w:val="00FD5776"/>
    <w:rsid w:val="00FE1463"/>
    <w:rsid w:val="00FE1D10"/>
    <w:rsid w:val="00FF1DA2"/>
    <w:rsid w:val="00FF279A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BA7C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spelle">
    <w:name w:val="spelle"/>
    <w:basedOn w:val="a0"/>
    <w:rsid w:val="00F55E2D"/>
  </w:style>
  <w:style w:type="character" w:customStyle="1" w:styleId="rvts37">
    <w:name w:val="rvts37"/>
    <w:rsid w:val="008B74F8"/>
  </w:style>
  <w:style w:type="paragraph" w:customStyle="1" w:styleId="Style4">
    <w:name w:val="Style4"/>
    <w:basedOn w:val="a"/>
    <w:rsid w:val="00AD5151"/>
    <w:pPr>
      <w:widowControl w:val="0"/>
      <w:autoSpaceDE w:val="0"/>
      <w:autoSpaceDN w:val="0"/>
      <w:adjustRightInd w:val="0"/>
      <w:spacing w:line="315" w:lineRule="exact"/>
      <w:jc w:val="left"/>
    </w:pPr>
    <w:rPr>
      <w:sz w:val="24"/>
      <w:szCs w:val="24"/>
      <w:lang w:val="ru-RU" w:eastAsia="ru-RU"/>
    </w:rPr>
  </w:style>
  <w:style w:type="paragraph" w:customStyle="1" w:styleId="Style9">
    <w:name w:val="Style9"/>
    <w:basedOn w:val="a"/>
    <w:rsid w:val="00AD5151"/>
    <w:pPr>
      <w:widowControl w:val="0"/>
      <w:autoSpaceDE w:val="0"/>
      <w:autoSpaceDN w:val="0"/>
      <w:adjustRightInd w:val="0"/>
      <w:spacing w:line="313" w:lineRule="exact"/>
      <w:jc w:val="left"/>
    </w:pPr>
    <w:rPr>
      <w:sz w:val="24"/>
      <w:szCs w:val="24"/>
      <w:lang w:val="ru-RU" w:eastAsia="ru-RU"/>
    </w:rPr>
  </w:style>
  <w:style w:type="paragraph" w:customStyle="1" w:styleId="Style10">
    <w:name w:val="Style10"/>
    <w:basedOn w:val="a"/>
    <w:rsid w:val="00AD5151"/>
    <w:pPr>
      <w:widowControl w:val="0"/>
      <w:autoSpaceDE w:val="0"/>
      <w:autoSpaceDN w:val="0"/>
      <w:adjustRightInd w:val="0"/>
      <w:spacing w:line="279" w:lineRule="exact"/>
      <w:ind w:firstLine="727"/>
      <w:jc w:val="left"/>
    </w:pPr>
    <w:rPr>
      <w:sz w:val="24"/>
      <w:szCs w:val="24"/>
      <w:lang w:val="ru-RU" w:eastAsia="ru-RU"/>
    </w:rPr>
  </w:style>
  <w:style w:type="paragraph" w:customStyle="1" w:styleId="Style11">
    <w:name w:val="Style11"/>
    <w:basedOn w:val="a"/>
    <w:rsid w:val="00AD5151"/>
    <w:pPr>
      <w:widowControl w:val="0"/>
      <w:autoSpaceDE w:val="0"/>
      <w:autoSpaceDN w:val="0"/>
      <w:adjustRightInd w:val="0"/>
      <w:spacing w:line="316" w:lineRule="exact"/>
    </w:pPr>
    <w:rPr>
      <w:sz w:val="24"/>
      <w:szCs w:val="24"/>
      <w:lang w:val="ru-RU" w:eastAsia="ru-RU"/>
    </w:rPr>
  </w:style>
  <w:style w:type="paragraph" w:customStyle="1" w:styleId="Style12">
    <w:name w:val="Style12"/>
    <w:basedOn w:val="a"/>
    <w:rsid w:val="00AD5151"/>
    <w:pPr>
      <w:widowControl w:val="0"/>
      <w:autoSpaceDE w:val="0"/>
      <w:autoSpaceDN w:val="0"/>
      <w:adjustRightInd w:val="0"/>
      <w:spacing w:line="316" w:lineRule="exact"/>
      <w:ind w:hanging="353"/>
      <w:jc w:val="left"/>
    </w:pPr>
    <w:rPr>
      <w:sz w:val="24"/>
      <w:szCs w:val="24"/>
      <w:lang w:val="ru-RU" w:eastAsia="ru-RU"/>
    </w:rPr>
  </w:style>
  <w:style w:type="paragraph" w:customStyle="1" w:styleId="Style13">
    <w:name w:val="Style13"/>
    <w:basedOn w:val="a"/>
    <w:rsid w:val="00AD5151"/>
    <w:pPr>
      <w:widowControl w:val="0"/>
      <w:autoSpaceDE w:val="0"/>
      <w:autoSpaceDN w:val="0"/>
      <w:adjustRightInd w:val="0"/>
      <w:spacing w:line="317" w:lineRule="exact"/>
      <w:ind w:firstLine="367"/>
      <w:jc w:val="left"/>
    </w:pPr>
    <w:rPr>
      <w:sz w:val="24"/>
      <w:szCs w:val="24"/>
      <w:lang w:val="ru-RU" w:eastAsia="ru-RU"/>
    </w:rPr>
  </w:style>
  <w:style w:type="character" w:customStyle="1" w:styleId="FontStyle19">
    <w:name w:val="Font Style19"/>
    <w:rsid w:val="00AD515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AD5151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AD515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rsid w:val="00AD5151"/>
    <w:rPr>
      <w:rFonts w:ascii="Times New Roman" w:hAnsi="Times New Roman" w:cs="Times New Roman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B78CF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p-rada.gov.ua/cnapsu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819</Words>
  <Characters>6565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Балюк Людмила</cp:lastModifiedBy>
  <cp:revision>18</cp:revision>
  <cp:lastPrinted>2025-07-25T11:17:00Z</cp:lastPrinted>
  <dcterms:created xsi:type="dcterms:W3CDTF">2025-06-18T12:00:00Z</dcterms:created>
  <dcterms:modified xsi:type="dcterms:W3CDTF">2025-07-31T10:35:00Z</dcterms:modified>
</cp:coreProperties>
</file>