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991" w:rsidRDefault="00B04991" w:rsidP="00B04991">
      <w:pPr>
        <w:pStyle w:val="2"/>
        <w:keepNext/>
        <w:keepLines/>
        <w:shd w:val="clear" w:color="auto" w:fill="auto"/>
        <w:spacing w:line="240" w:lineRule="auto"/>
        <w:ind w:left="5954"/>
      </w:pPr>
      <w:r>
        <w:rPr>
          <w:rFonts w:ascii="Verdana" w:hAnsi="Verdana" w:cs="Verdana"/>
          <w:sz w:val="16"/>
          <w:szCs w:val="16"/>
        </w:rPr>
        <w:t>ЗАТВЕРДЖЕНО</w:t>
      </w:r>
    </w:p>
    <w:p w:rsidR="00B04991" w:rsidRDefault="00B04991" w:rsidP="00B04991">
      <w:pPr>
        <w:pStyle w:val="2"/>
        <w:keepNext/>
        <w:keepLines/>
        <w:shd w:val="clear" w:color="auto" w:fill="auto"/>
        <w:spacing w:line="240" w:lineRule="auto"/>
        <w:ind w:left="5954"/>
      </w:pPr>
      <w:r>
        <w:rPr>
          <w:rFonts w:ascii="Verdana" w:hAnsi="Verdana" w:cs="Verdana"/>
          <w:sz w:val="16"/>
          <w:szCs w:val="16"/>
        </w:rPr>
        <w:t>Додаток 11</w:t>
      </w:r>
    </w:p>
    <w:p w:rsidR="00B04991" w:rsidRDefault="00B04991" w:rsidP="00B04991">
      <w:pPr>
        <w:pStyle w:val="2"/>
        <w:keepNext/>
        <w:keepLines/>
        <w:shd w:val="clear" w:color="auto" w:fill="auto"/>
        <w:spacing w:line="240" w:lineRule="auto"/>
        <w:ind w:left="5954"/>
      </w:pPr>
      <w:r>
        <w:rPr>
          <w:rFonts w:ascii="Verdana" w:hAnsi="Verdana" w:cs="Verdana"/>
          <w:sz w:val="16"/>
          <w:szCs w:val="16"/>
        </w:rPr>
        <w:t>Наказом УДМС у Полтавській області</w:t>
      </w:r>
    </w:p>
    <w:tbl>
      <w:tblPr>
        <w:tblW w:w="0" w:type="auto"/>
        <w:tblLayout w:type="fixed"/>
        <w:tblLook w:val="0000" w:firstRow="0" w:lastRow="0" w:firstColumn="0" w:lastColumn="0" w:noHBand="0" w:noVBand="0"/>
      </w:tblPr>
      <w:tblGrid>
        <w:gridCol w:w="9889"/>
      </w:tblGrid>
      <w:tr w:rsidR="00B04991" w:rsidTr="00C83E9D">
        <w:tc>
          <w:tcPr>
            <w:tcW w:w="9889" w:type="dxa"/>
            <w:shd w:val="clear" w:color="auto" w:fill="auto"/>
          </w:tcPr>
          <w:p w:rsidR="00B04991" w:rsidRDefault="00B04991" w:rsidP="00C83E9D">
            <w:pPr>
              <w:widowControl w:val="0"/>
              <w:autoSpaceDE w:val="0"/>
              <w:ind w:left="5954" w:right="-5772"/>
              <w:jc w:val="both"/>
            </w:pPr>
            <w:r>
              <w:rPr>
                <w:rFonts w:ascii="Verdana" w:hAnsi="Verdana" w:cs="Verdana"/>
                <w:sz w:val="16"/>
                <w:szCs w:val="16"/>
              </w:rPr>
              <w:t>від 05.11.2021 № 184</w:t>
            </w:r>
          </w:p>
          <w:p w:rsidR="00B04991" w:rsidRDefault="00B04991" w:rsidP="00C83E9D">
            <w:pPr>
              <w:widowControl w:val="0"/>
              <w:autoSpaceDE w:val="0"/>
              <w:ind w:left="5954" w:right="-5772"/>
              <w:jc w:val="both"/>
            </w:pPr>
            <w:r>
              <w:rPr>
                <w:rFonts w:ascii="Verdana" w:hAnsi="Verdana" w:cs="Verdana"/>
                <w:sz w:val="16"/>
                <w:szCs w:val="16"/>
              </w:rPr>
              <w:t>(в редакції наказу УДМС</w:t>
            </w:r>
          </w:p>
          <w:p w:rsidR="00B04991" w:rsidRDefault="00B04991" w:rsidP="00C83E9D">
            <w:pPr>
              <w:widowControl w:val="0"/>
              <w:autoSpaceDE w:val="0"/>
              <w:ind w:left="5954" w:right="-5772"/>
              <w:jc w:val="both"/>
            </w:pPr>
            <w:r>
              <w:rPr>
                <w:rFonts w:ascii="Verdana" w:hAnsi="Verdana" w:cs="Verdana"/>
                <w:sz w:val="16"/>
                <w:szCs w:val="16"/>
              </w:rPr>
              <w:t>від 31.10.2022 № 104)</w:t>
            </w:r>
          </w:p>
        </w:tc>
      </w:tr>
    </w:tbl>
    <w:p w:rsidR="00B04991" w:rsidRDefault="00B04991" w:rsidP="00B04991">
      <w:pPr>
        <w:widowControl w:val="0"/>
        <w:autoSpaceDE w:val="0"/>
        <w:ind w:left="2096" w:right="1800"/>
        <w:jc w:val="center"/>
        <w:rPr>
          <w:rFonts w:ascii="Verdana" w:hAnsi="Verdana" w:cs="Verdana"/>
          <w:b/>
          <w:bCs/>
          <w:spacing w:val="2"/>
          <w:sz w:val="16"/>
          <w:szCs w:val="16"/>
        </w:rPr>
      </w:pPr>
    </w:p>
    <w:p w:rsidR="00B04991" w:rsidRDefault="00B04991" w:rsidP="00B04991">
      <w:pPr>
        <w:widowControl w:val="0"/>
        <w:autoSpaceDE w:val="0"/>
        <w:ind w:left="2096" w:right="1800"/>
        <w:jc w:val="center"/>
        <w:rPr>
          <w:rFonts w:ascii="Verdana" w:hAnsi="Verdana" w:cs="Verdana"/>
          <w:b/>
          <w:bCs/>
          <w:spacing w:val="2"/>
          <w:sz w:val="16"/>
          <w:szCs w:val="16"/>
        </w:rPr>
      </w:pPr>
    </w:p>
    <w:p w:rsidR="00B04991" w:rsidRDefault="00B04991" w:rsidP="00B04991">
      <w:pPr>
        <w:widowControl w:val="0"/>
        <w:autoSpaceDE w:val="0"/>
        <w:ind w:left="2096" w:right="1800"/>
        <w:jc w:val="center"/>
      </w:pPr>
      <w:r>
        <w:rPr>
          <w:rFonts w:ascii="Verdana" w:hAnsi="Verdana" w:cs="Verdana"/>
          <w:b/>
          <w:bCs/>
          <w:spacing w:val="2"/>
          <w:sz w:val="16"/>
          <w:szCs w:val="16"/>
        </w:rPr>
        <w:t>ІН</w:t>
      </w:r>
      <w:r>
        <w:rPr>
          <w:rFonts w:ascii="Verdana" w:hAnsi="Verdana" w:cs="Verdana"/>
          <w:b/>
          <w:bCs/>
          <w:spacing w:val="-4"/>
          <w:sz w:val="16"/>
          <w:szCs w:val="16"/>
        </w:rPr>
        <w:t>Ф</w:t>
      </w:r>
      <w:r>
        <w:rPr>
          <w:rFonts w:ascii="Verdana" w:hAnsi="Verdana" w:cs="Verdana"/>
          <w:b/>
          <w:bCs/>
          <w:spacing w:val="4"/>
          <w:sz w:val="16"/>
          <w:szCs w:val="16"/>
        </w:rPr>
        <w:t>О</w:t>
      </w:r>
      <w:r>
        <w:rPr>
          <w:rFonts w:ascii="Verdana" w:hAnsi="Verdana" w:cs="Verdana"/>
          <w:b/>
          <w:bCs/>
          <w:spacing w:val="-1"/>
          <w:sz w:val="16"/>
          <w:szCs w:val="16"/>
        </w:rPr>
        <w:t>РМ</w:t>
      </w:r>
      <w:r>
        <w:rPr>
          <w:rFonts w:ascii="Verdana" w:hAnsi="Verdana" w:cs="Verdana"/>
          <w:b/>
          <w:bCs/>
          <w:spacing w:val="2"/>
          <w:sz w:val="16"/>
          <w:szCs w:val="16"/>
        </w:rPr>
        <w:t>А</w:t>
      </w:r>
      <w:r>
        <w:rPr>
          <w:rFonts w:ascii="Verdana" w:hAnsi="Verdana" w:cs="Verdana"/>
          <w:b/>
          <w:bCs/>
          <w:spacing w:val="4"/>
          <w:sz w:val="16"/>
          <w:szCs w:val="16"/>
        </w:rPr>
        <w:t>Ц</w:t>
      </w:r>
      <w:r>
        <w:rPr>
          <w:rFonts w:ascii="Verdana" w:hAnsi="Verdana" w:cs="Verdana"/>
          <w:b/>
          <w:bCs/>
          <w:spacing w:val="2"/>
          <w:sz w:val="16"/>
          <w:szCs w:val="16"/>
        </w:rPr>
        <w:t>І</w:t>
      </w:r>
      <w:r>
        <w:rPr>
          <w:rFonts w:ascii="Verdana" w:hAnsi="Verdana" w:cs="Verdana"/>
          <w:b/>
          <w:bCs/>
          <w:spacing w:val="-2"/>
          <w:sz w:val="16"/>
          <w:szCs w:val="16"/>
        </w:rPr>
        <w:t>Й</w:t>
      </w:r>
      <w:r>
        <w:rPr>
          <w:rFonts w:ascii="Verdana" w:hAnsi="Verdana" w:cs="Verdana"/>
          <w:b/>
          <w:bCs/>
          <w:spacing w:val="2"/>
          <w:sz w:val="16"/>
          <w:szCs w:val="16"/>
        </w:rPr>
        <w:t>Н</w:t>
      </w:r>
      <w:r>
        <w:rPr>
          <w:rFonts w:ascii="Verdana" w:hAnsi="Verdana" w:cs="Verdana"/>
          <w:b/>
          <w:bCs/>
          <w:sz w:val="16"/>
          <w:szCs w:val="16"/>
        </w:rPr>
        <w:t>А</w:t>
      </w:r>
      <w:r>
        <w:rPr>
          <w:rFonts w:ascii="Verdana" w:hAnsi="Verdana" w:cs="Verdana"/>
          <w:b/>
          <w:bCs/>
          <w:spacing w:val="-16"/>
          <w:sz w:val="16"/>
          <w:szCs w:val="16"/>
        </w:rPr>
        <w:t xml:space="preserve"> </w:t>
      </w:r>
      <w:r>
        <w:rPr>
          <w:rFonts w:ascii="Verdana" w:hAnsi="Verdana" w:cs="Verdana"/>
          <w:b/>
          <w:bCs/>
          <w:spacing w:val="-1"/>
          <w:sz w:val="16"/>
          <w:szCs w:val="16"/>
        </w:rPr>
        <w:t>К</w:t>
      </w:r>
      <w:r>
        <w:rPr>
          <w:rFonts w:ascii="Verdana" w:hAnsi="Verdana" w:cs="Verdana"/>
          <w:b/>
          <w:bCs/>
          <w:spacing w:val="2"/>
          <w:sz w:val="16"/>
          <w:szCs w:val="16"/>
        </w:rPr>
        <w:t>А</w:t>
      </w:r>
      <w:r>
        <w:rPr>
          <w:rFonts w:ascii="Verdana" w:hAnsi="Verdana" w:cs="Verdana"/>
          <w:b/>
          <w:bCs/>
          <w:spacing w:val="-1"/>
          <w:sz w:val="16"/>
          <w:szCs w:val="16"/>
        </w:rPr>
        <w:t>Р</w:t>
      </w:r>
      <w:r>
        <w:rPr>
          <w:rFonts w:ascii="Verdana" w:hAnsi="Verdana" w:cs="Verdana"/>
          <w:b/>
          <w:bCs/>
          <w:spacing w:val="2"/>
          <w:sz w:val="16"/>
          <w:szCs w:val="16"/>
        </w:rPr>
        <w:t>Т</w:t>
      </w:r>
      <w:r>
        <w:rPr>
          <w:rFonts w:ascii="Verdana" w:hAnsi="Verdana" w:cs="Verdana"/>
          <w:b/>
          <w:bCs/>
          <w:spacing w:val="-2"/>
          <w:sz w:val="16"/>
          <w:szCs w:val="16"/>
        </w:rPr>
        <w:t>К</w:t>
      </w:r>
      <w:r>
        <w:rPr>
          <w:rFonts w:ascii="Verdana" w:hAnsi="Verdana" w:cs="Verdana"/>
          <w:b/>
          <w:bCs/>
          <w:sz w:val="16"/>
          <w:szCs w:val="16"/>
        </w:rPr>
        <w:t>А</w:t>
      </w:r>
      <w:r>
        <w:rPr>
          <w:rFonts w:ascii="Verdana" w:hAnsi="Verdana" w:cs="Verdana"/>
          <w:b/>
          <w:bCs/>
          <w:spacing w:val="-3"/>
          <w:sz w:val="16"/>
          <w:szCs w:val="16"/>
        </w:rPr>
        <w:t xml:space="preserve"> </w:t>
      </w:r>
      <w:r>
        <w:rPr>
          <w:rFonts w:ascii="Verdana" w:hAnsi="Verdana" w:cs="Verdana"/>
          <w:b/>
          <w:bCs/>
          <w:spacing w:val="2"/>
          <w:sz w:val="16"/>
          <w:szCs w:val="16"/>
        </w:rPr>
        <w:t>АД</w:t>
      </w:r>
      <w:r>
        <w:rPr>
          <w:rFonts w:ascii="Verdana" w:hAnsi="Verdana" w:cs="Verdana"/>
          <w:b/>
          <w:bCs/>
          <w:spacing w:val="-2"/>
          <w:sz w:val="16"/>
          <w:szCs w:val="16"/>
        </w:rPr>
        <w:t>М</w:t>
      </w:r>
      <w:r>
        <w:rPr>
          <w:rFonts w:ascii="Verdana" w:hAnsi="Verdana" w:cs="Verdana"/>
          <w:b/>
          <w:bCs/>
          <w:spacing w:val="2"/>
          <w:sz w:val="16"/>
          <w:szCs w:val="16"/>
        </w:rPr>
        <w:t>ІНІСТ</w:t>
      </w:r>
      <w:r>
        <w:rPr>
          <w:rFonts w:ascii="Verdana" w:hAnsi="Verdana" w:cs="Verdana"/>
          <w:b/>
          <w:bCs/>
          <w:spacing w:val="-1"/>
          <w:sz w:val="16"/>
          <w:szCs w:val="16"/>
        </w:rPr>
        <w:t>Р</w:t>
      </w:r>
      <w:r>
        <w:rPr>
          <w:rFonts w:ascii="Verdana" w:hAnsi="Verdana" w:cs="Verdana"/>
          <w:b/>
          <w:bCs/>
          <w:spacing w:val="2"/>
          <w:sz w:val="16"/>
          <w:szCs w:val="16"/>
        </w:rPr>
        <w:t>АТИ</w:t>
      </w:r>
      <w:r>
        <w:rPr>
          <w:rFonts w:ascii="Verdana" w:hAnsi="Verdana" w:cs="Verdana"/>
          <w:b/>
          <w:bCs/>
          <w:spacing w:val="-2"/>
          <w:sz w:val="16"/>
          <w:szCs w:val="16"/>
        </w:rPr>
        <w:t>В</w:t>
      </w:r>
      <w:r>
        <w:rPr>
          <w:rFonts w:ascii="Verdana" w:hAnsi="Verdana" w:cs="Verdana"/>
          <w:b/>
          <w:bCs/>
          <w:spacing w:val="2"/>
          <w:sz w:val="16"/>
          <w:szCs w:val="16"/>
        </w:rPr>
        <w:t>НОЇ ПОСЛУГИ</w:t>
      </w:r>
      <w:r>
        <w:rPr>
          <w:rFonts w:ascii="Verdana" w:hAnsi="Verdana" w:cs="Verdana"/>
          <w:b/>
          <w:bCs/>
          <w:spacing w:val="2"/>
          <w:w w:val="99"/>
          <w:sz w:val="16"/>
          <w:szCs w:val="16"/>
        </w:rPr>
        <w:t xml:space="preserve"> </w:t>
      </w:r>
    </w:p>
    <w:p w:rsidR="00B04991" w:rsidRDefault="00B04991" w:rsidP="00B04991">
      <w:pPr>
        <w:jc w:val="center"/>
        <w:rPr>
          <w:rFonts w:ascii="Verdana" w:hAnsi="Verdana" w:cs="Verdana"/>
          <w:b/>
          <w:bCs/>
          <w:spacing w:val="2"/>
          <w:w w:val="99"/>
          <w:sz w:val="16"/>
          <w:szCs w:val="16"/>
        </w:rPr>
      </w:pPr>
    </w:p>
    <w:p w:rsidR="00B04991" w:rsidRDefault="00B04991" w:rsidP="00B04991">
      <w:pPr>
        <w:jc w:val="center"/>
      </w:pPr>
      <w:r>
        <w:rPr>
          <w:rFonts w:ascii="Verdana" w:hAnsi="Verdana" w:cs="Verdana"/>
          <w:b/>
          <w:sz w:val="16"/>
          <w:szCs w:val="16"/>
          <w:u w:val="single"/>
        </w:rPr>
        <w:t>ОФОРМЛЕННЯ І ВИДАЧА ПАСПОРТА ГРОМАДЯНИНА УКРАЇНИ  ДЛЯ ВИЇЗДУ ЗА КОРДОН</w:t>
      </w:r>
    </w:p>
    <w:p w:rsidR="00B04991" w:rsidRDefault="00B04991" w:rsidP="00B04991">
      <w:pPr>
        <w:jc w:val="center"/>
      </w:pPr>
      <w:r>
        <w:rPr>
          <w:rFonts w:ascii="Verdana" w:hAnsi="Verdana" w:cs="Verdana"/>
          <w:b/>
          <w:sz w:val="16"/>
          <w:szCs w:val="16"/>
          <w:u w:val="single"/>
        </w:rPr>
        <w:t>З БЕЗКОНТАКТНИМ ЕЛЕКТРОННИМ НОСІЕМ</w:t>
      </w:r>
    </w:p>
    <w:p w:rsidR="00B04991" w:rsidRDefault="00B04991" w:rsidP="00B04991">
      <w:pPr>
        <w:widowControl w:val="0"/>
        <w:tabs>
          <w:tab w:val="left" w:pos="9639"/>
        </w:tabs>
        <w:autoSpaceDE w:val="0"/>
        <w:ind w:right="-1"/>
        <w:jc w:val="center"/>
      </w:pPr>
      <w:r>
        <w:rPr>
          <w:rFonts w:ascii="Verdana" w:hAnsi="Verdana" w:cs="Verdana"/>
          <w:sz w:val="16"/>
          <w:szCs w:val="16"/>
        </w:rPr>
        <w:t>(назва</w:t>
      </w:r>
      <w:r>
        <w:rPr>
          <w:rFonts w:ascii="Verdana" w:hAnsi="Verdana" w:cs="Verdana"/>
          <w:spacing w:val="-3"/>
          <w:sz w:val="16"/>
          <w:szCs w:val="16"/>
        </w:rPr>
        <w:t xml:space="preserve"> а</w:t>
      </w:r>
      <w:r>
        <w:rPr>
          <w:rFonts w:ascii="Verdana" w:hAnsi="Verdana" w:cs="Verdana"/>
          <w:spacing w:val="3"/>
          <w:sz w:val="16"/>
          <w:szCs w:val="16"/>
        </w:rPr>
        <w:t>д</w:t>
      </w:r>
      <w:r>
        <w:rPr>
          <w:rFonts w:ascii="Verdana" w:hAnsi="Verdana" w:cs="Verdana"/>
          <w:sz w:val="16"/>
          <w:szCs w:val="16"/>
        </w:rPr>
        <w:t>міністр</w:t>
      </w:r>
      <w:r>
        <w:rPr>
          <w:rFonts w:ascii="Verdana" w:hAnsi="Verdana" w:cs="Verdana"/>
          <w:spacing w:val="3"/>
          <w:sz w:val="16"/>
          <w:szCs w:val="16"/>
        </w:rPr>
        <w:t>ат</w:t>
      </w:r>
      <w:r>
        <w:rPr>
          <w:rFonts w:ascii="Verdana" w:hAnsi="Verdana" w:cs="Verdana"/>
          <w:sz w:val="16"/>
          <w:szCs w:val="16"/>
        </w:rPr>
        <w:t>ивної</w:t>
      </w:r>
      <w:r>
        <w:rPr>
          <w:rFonts w:ascii="Verdana" w:hAnsi="Verdana" w:cs="Verdana"/>
          <w:spacing w:val="-13"/>
          <w:sz w:val="16"/>
          <w:szCs w:val="16"/>
        </w:rPr>
        <w:t xml:space="preserve"> п</w:t>
      </w:r>
      <w:r>
        <w:rPr>
          <w:rFonts w:ascii="Verdana" w:hAnsi="Verdana" w:cs="Verdana"/>
          <w:w w:val="99"/>
          <w:sz w:val="16"/>
          <w:szCs w:val="16"/>
        </w:rPr>
        <w:t>о</w:t>
      </w:r>
      <w:r>
        <w:rPr>
          <w:rFonts w:ascii="Verdana" w:hAnsi="Verdana" w:cs="Verdana"/>
          <w:spacing w:val="6"/>
          <w:w w:val="99"/>
          <w:sz w:val="16"/>
          <w:szCs w:val="16"/>
        </w:rPr>
        <w:t>с</w:t>
      </w:r>
      <w:r>
        <w:rPr>
          <w:rFonts w:ascii="Verdana" w:hAnsi="Verdana" w:cs="Verdana"/>
          <w:w w:val="99"/>
          <w:sz w:val="16"/>
          <w:szCs w:val="16"/>
        </w:rPr>
        <w:t>луг</w:t>
      </w:r>
      <w:r>
        <w:rPr>
          <w:rFonts w:ascii="Verdana" w:hAnsi="Verdana" w:cs="Verdana"/>
          <w:spacing w:val="3"/>
          <w:w w:val="99"/>
          <w:sz w:val="16"/>
          <w:szCs w:val="16"/>
        </w:rPr>
        <w:t>и</w:t>
      </w:r>
      <w:r>
        <w:rPr>
          <w:rFonts w:ascii="Verdana" w:hAnsi="Verdana" w:cs="Verdana"/>
          <w:w w:val="98"/>
          <w:sz w:val="16"/>
          <w:szCs w:val="16"/>
        </w:rPr>
        <w:t>)</w:t>
      </w:r>
    </w:p>
    <w:p w:rsidR="00B04991" w:rsidRDefault="00B04991" w:rsidP="00B04991">
      <w:pPr>
        <w:jc w:val="both"/>
        <w:rPr>
          <w:rFonts w:ascii="Verdana" w:hAnsi="Verdana" w:cs="Verdana"/>
          <w:sz w:val="16"/>
          <w:szCs w:val="16"/>
        </w:rPr>
      </w:pPr>
    </w:p>
    <w:p w:rsidR="00B04991" w:rsidRDefault="00B04991" w:rsidP="00B04991">
      <w:pPr>
        <w:jc w:val="center"/>
      </w:pPr>
      <w:proofErr w:type="spellStart"/>
      <w:r>
        <w:rPr>
          <w:rFonts w:ascii="Verdana" w:hAnsi="Verdana" w:cs="Verdana"/>
          <w:b/>
          <w:sz w:val="20"/>
          <w:szCs w:val="20"/>
          <w:u w:val="single"/>
          <w:lang w:eastAsia="uk-UA"/>
        </w:rPr>
        <w:t>Горішньоплавнівський</w:t>
      </w:r>
      <w:proofErr w:type="spellEnd"/>
      <w:r>
        <w:rPr>
          <w:rFonts w:ascii="Verdana" w:hAnsi="Verdana" w:cs="Verdana"/>
          <w:b/>
          <w:sz w:val="20"/>
          <w:szCs w:val="20"/>
          <w:u w:val="single"/>
          <w:lang w:eastAsia="uk-UA"/>
        </w:rPr>
        <w:t xml:space="preserve"> відділ </w:t>
      </w:r>
      <w:r>
        <w:rPr>
          <w:rFonts w:ascii="Verdana" w:hAnsi="Verdana" w:cs="Verdana"/>
          <w:b/>
          <w:sz w:val="16"/>
          <w:szCs w:val="16"/>
        </w:rPr>
        <w:t xml:space="preserve"> </w:t>
      </w:r>
    </w:p>
    <w:p w:rsidR="00B04991" w:rsidRDefault="00B04991" w:rsidP="00B04991">
      <w:pPr>
        <w:jc w:val="center"/>
      </w:pPr>
      <w:r>
        <w:rPr>
          <w:rFonts w:ascii="Verdana" w:hAnsi="Verdana" w:cs="Verdana"/>
          <w:b/>
          <w:sz w:val="20"/>
          <w:szCs w:val="20"/>
          <w:u w:val="single"/>
          <w:lang w:eastAsia="uk-UA"/>
        </w:rPr>
        <w:t>Управління Державної міграційної служби України в Полтавській області</w:t>
      </w:r>
    </w:p>
    <w:p w:rsidR="00B04991" w:rsidRDefault="00B04991" w:rsidP="00B04991">
      <w:pPr>
        <w:jc w:val="center"/>
      </w:pPr>
      <w:r>
        <w:rPr>
          <w:rFonts w:ascii="Verdana" w:hAnsi="Verdana" w:cs="Verdana"/>
          <w:sz w:val="16"/>
          <w:szCs w:val="16"/>
        </w:rPr>
        <w:t>(найменування суб’єкта надання адміністративної послуги)</w:t>
      </w:r>
    </w:p>
    <w:p w:rsidR="00B04991" w:rsidRDefault="00B04991" w:rsidP="00B04991">
      <w:pPr>
        <w:jc w:val="center"/>
        <w:rPr>
          <w:rFonts w:ascii="Verdana" w:hAnsi="Verdana" w:cs="Verdana"/>
          <w:sz w:val="16"/>
          <w:szCs w:val="16"/>
        </w:rPr>
      </w:pPr>
    </w:p>
    <w:p w:rsidR="00B04991" w:rsidRDefault="00B04991" w:rsidP="00B04991">
      <w:pPr>
        <w:rPr>
          <w:rFonts w:ascii="Verdana" w:hAnsi="Verdana" w:cs="Verdana"/>
          <w:sz w:val="16"/>
          <w:szCs w:val="16"/>
        </w:rPr>
      </w:pPr>
    </w:p>
    <w:tbl>
      <w:tblPr>
        <w:tblW w:w="0" w:type="auto"/>
        <w:tblInd w:w="-39" w:type="dxa"/>
        <w:tblLayout w:type="fixed"/>
        <w:tblLook w:val="0000" w:firstRow="0" w:lastRow="0" w:firstColumn="0" w:lastColumn="0" w:noHBand="0" w:noVBand="0"/>
      </w:tblPr>
      <w:tblGrid>
        <w:gridCol w:w="236"/>
        <w:gridCol w:w="3088"/>
        <w:gridCol w:w="1412"/>
        <w:gridCol w:w="4106"/>
        <w:gridCol w:w="1850"/>
        <w:gridCol w:w="10"/>
      </w:tblGrid>
      <w:tr w:rsidR="00B04991" w:rsidTr="00C83E9D">
        <w:trPr>
          <w:trHeight w:val="396"/>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D9D9D9"/>
          </w:tcPr>
          <w:p w:rsidR="00B04991" w:rsidRDefault="00B04991" w:rsidP="00C83E9D">
            <w:pPr>
              <w:snapToGrid w:val="0"/>
              <w:jc w:val="center"/>
              <w:rPr>
                <w:rFonts w:ascii="Verdana" w:hAnsi="Verdana" w:cs="Verdana"/>
                <w:b/>
                <w:sz w:val="16"/>
                <w:szCs w:val="16"/>
              </w:rPr>
            </w:pPr>
          </w:p>
          <w:p w:rsidR="00B04991" w:rsidRDefault="00B04991" w:rsidP="00C83E9D">
            <w:pPr>
              <w:jc w:val="center"/>
            </w:pPr>
            <w:r>
              <w:rPr>
                <w:rFonts w:ascii="Verdana" w:hAnsi="Verdana" w:cs="Verdana"/>
                <w:b/>
                <w:sz w:val="16"/>
                <w:szCs w:val="16"/>
              </w:rPr>
              <w:t>Інформація про суб’єкта надання адміністративної послуги</w:t>
            </w:r>
          </w:p>
          <w:p w:rsidR="00B04991" w:rsidRDefault="00B04991" w:rsidP="00C83E9D">
            <w:pPr>
              <w:jc w:val="center"/>
              <w:rPr>
                <w:rFonts w:ascii="Verdana" w:hAnsi="Verdana" w:cs="Verdana"/>
                <w:b/>
                <w:sz w:val="16"/>
                <w:szCs w:val="16"/>
              </w:rPr>
            </w:pPr>
          </w:p>
        </w:tc>
      </w:tr>
      <w:tr w:rsidR="00B04991" w:rsidTr="00C83E9D">
        <w:tc>
          <w:tcPr>
            <w:tcW w:w="3122" w:type="dxa"/>
            <w:gridSpan w:val="2"/>
            <w:tcBorders>
              <w:top w:val="single" w:sz="4" w:space="0" w:color="000000"/>
              <w:left w:val="single" w:sz="4" w:space="0" w:color="000000"/>
              <w:bottom w:val="single" w:sz="4" w:space="0" w:color="000000"/>
            </w:tcBorders>
            <w:shd w:val="clear" w:color="auto" w:fill="auto"/>
          </w:tcPr>
          <w:p w:rsidR="00B04991" w:rsidRDefault="00B04991" w:rsidP="00C83E9D">
            <w:pPr>
              <w:ind w:left="34" w:firstLine="284"/>
              <w:jc w:val="center"/>
            </w:pPr>
            <w:r>
              <w:rPr>
                <w:rFonts w:ascii="Verdana" w:hAnsi="Verdana" w:cs="Verdana"/>
                <w:b/>
                <w:sz w:val="16"/>
                <w:szCs w:val="16"/>
              </w:rPr>
              <w:t>Найменування органу</w:t>
            </w:r>
            <w:r>
              <w:rPr>
                <w:rFonts w:ascii="Verdana" w:hAnsi="Verdana" w:cs="Verdana"/>
                <w:sz w:val="16"/>
                <w:szCs w:val="16"/>
              </w:rPr>
              <w:t>, в якому здійснюється обслуговування суб’єкта звернення:</w:t>
            </w:r>
          </w:p>
          <w:p w:rsidR="00B04991" w:rsidRDefault="00B04991" w:rsidP="00C83E9D">
            <w:pPr>
              <w:ind w:left="34" w:firstLine="284"/>
              <w:jc w:val="center"/>
            </w:pPr>
            <w:r>
              <w:rPr>
                <w:rFonts w:ascii="Verdana" w:hAnsi="Verdana" w:cs="Verdana"/>
                <w:sz w:val="16"/>
                <w:szCs w:val="16"/>
              </w:rPr>
              <w:t>територіального підрозділу ДМС;</w:t>
            </w:r>
          </w:p>
          <w:p w:rsidR="00B04991" w:rsidRDefault="00B04991" w:rsidP="00C83E9D">
            <w:pPr>
              <w:ind w:left="34" w:firstLine="284"/>
              <w:jc w:val="center"/>
            </w:pPr>
            <w:r>
              <w:rPr>
                <w:rFonts w:ascii="Verdana" w:hAnsi="Verdana" w:cs="Verdana"/>
                <w:sz w:val="16"/>
                <w:szCs w:val="16"/>
              </w:rPr>
              <w:t>територіального органу ДМС;</w:t>
            </w:r>
          </w:p>
          <w:p w:rsidR="00B04991" w:rsidRDefault="00B04991" w:rsidP="00C83E9D">
            <w:pPr>
              <w:ind w:left="34"/>
              <w:jc w:val="center"/>
            </w:pPr>
            <w:r>
              <w:rPr>
                <w:rFonts w:ascii="Verdana" w:hAnsi="Verdana" w:cs="Verdana"/>
                <w:sz w:val="16"/>
                <w:szCs w:val="16"/>
              </w:rPr>
              <w:t>центру надання адміністративних послуг;</w:t>
            </w:r>
          </w:p>
          <w:p w:rsidR="00B04991" w:rsidRDefault="00B04991" w:rsidP="00C83E9D">
            <w:pPr>
              <w:ind w:left="34"/>
              <w:jc w:val="center"/>
            </w:pPr>
            <w:r>
              <w:rPr>
                <w:rFonts w:ascii="Verdana" w:hAnsi="Verdana" w:cs="Verdana"/>
                <w:sz w:val="16"/>
                <w:szCs w:val="16"/>
              </w:rPr>
              <w:t>державне підприємство, що належить до сфери управління ДМС, і його відокремлених підрозділів</w:t>
            </w:r>
          </w:p>
        </w:tc>
        <w:tc>
          <w:tcPr>
            <w:tcW w:w="737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4991" w:rsidRDefault="00B04991" w:rsidP="00C83E9D">
            <w:pPr>
              <w:jc w:val="center"/>
            </w:pPr>
            <w:r>
              <w:rPr>
                <w:rFonts w:ascii="Verdana" w:eastAsia="Verdana" w:hAnsi="Verdana" w:cs="Verdana"/>
                <w:i/>
                <w:sz w:val="16"/>
                <w:szCs w:val="16"/>
              </w:rPr>
              <w:t xml:space="preserve"> </w:t>
            </w:r>
          </w:p>
          <w:p w:rsidR="00B04991" w:rsidRDefault="00B04991" w:rsidP="00C83E9D">
            <w:pPr>
              <w:jc w:val="center"/>
            </w:pPr>
            <w:proofErr w:type="spellStart"/>
            <w:r>
              <w:rPr>
                <w:rFonts w:ascii="Verdana" w:hAnsi="Verdana" w:cs="Arial"/>
                <w:b/>
                <w:spacing w:val="-8"/>
                <w:sz w:val="16"/>
                <w:szCs w:val="16"/>
              </w:rPr>
              <w:t>Горішньоплавнівський</w:t>
            </w:r>
            <w:proofErr w:type="spellEnd"/>
            <w:r>
              <w:rPr>
                <w:rFonts w:ascii="Verdana" w:hAnsi="Verdana" w:cs="Arial"/>
                <w:b/>
                <w:spacing w:val="-8"/>
                <w:sz w:val="16"/>
                <w:szCs w:val="16"/>
              </w:rPr>
              <w:t xml:space="preserve"> відділ</w:t>
            </w:r>
          </w:p>
          <w:p w:rsidR="00B04991" w:rsidRDefault="00B04991" w:rsidP="00C83E9D">
            <w:pPr>
              <w:jc w:val="center"/>
            </w:pPr>
            <w:r>
              <w:rPr>
                <w:rFonts w:ascii="Verdana" w:hAnsi="Verdana" w:cs="Arial"/>
                <w:b/>
                <w:spacing w:val="-8"/>
                <w:sz w:val="16"/>
                <w:szCs w:val="16"/>
              </w:rPr>
              <w:t>Управління Державної міграційної служби України в Полтавській області</w:t>
            </w:r>
          </w:p>
        </w:tc>
      </w:tr>
      <w:tr w:rsidR="00B04991" w:rsidTr="00C83E9D">
        <w:tc>
          <w:tcPr>
            <w:tcW w:w="3122" w:type="dxa"/>
            <w:gridSpan w:val="2"/>
            <w:tcBorders>
              <w:top w:val="single" w:sz="4" w:space="0" w:color="000000"/>
              <w:left w:val="single" w:sz="4" w:space="0" w:color="000000"/>
              <w:bottom w:val="single" w:sz="4" w:space="0" w:color="000000"/>
            </w:tcBorders>
            <w:shd w:val="clear" w:color="auto" w:fill="auto"/>
          </w:tcPr>
          <w:p w:rsidR="00B04991" w:rsidRDefault="00B04991" w:rsidP="00C83E9D">
            <w:pPr>
              <w:jc w:val="center"/>
            </w:pPr>
            <w:r>
              <w:rPr>
                <w:rFonts w:ascii="Verdana" w:hAnsi="Verdana" w:cs="Verdana"/>
                <w:b/>
                <w:sz w:val="16"/>
                <w:szCs w:val="16"/>
              </w:rPr>
              <w:t>Місцезнаходження</w:t>
            </w:r>
            <w:r>
              <w:rPr>
                <w:rFonts w:ascii="Verdana" w:hAnsi="Verdana" w:cs="Verdana"/>
                <w:sz w:val="16"/>
                <w:szCs w:val="16"/>
              </w:rPr>
              <w:t>:</w:t>
            </w:r>
          </w:p>
          <w:p w:rsidR="00B04991" w:rsidRDefault="00B04991" w:rsidP="00C83E9D">
            <w:pPr>
              <w:ind w:left="34" w:firstLine="284"/>
              <w:jc w:val="center"/>
              <w:rPr>
                <w:rFonts w:ascii="Verdana" w:hAnsi="Verdana" w:cs="Verdana"/>
                <w:sz w:val="16"/>
                <w:szCs w:val="16"/>
              </w:rPr>
            </w:pPr>
          </w:p>
        </w:tc>
        <w:tc>
          <w:tcPr>
            <w:tcW w:w="737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4991" w:rsidRDefault="00B04991" w:rsidP="00C83E9D">
            <w:pPr>
              <w:jc w:val="center"/>
            </w:pPr>
            <w:r>
              <w:rPr>
                <w:rFonts w:ascii="Verdana" w:hAnsi="Verdana" w:cs="Arial"/>
                <w:b/>
                <w:sz w:val="16"/>
                <w:szCs w:val="16"/>
              </w:rPr>
              <w:t>м. Горішні Плавні, пр-т Героїв Дніпра, 30</w:t>
            </w:r>
          </w:p>
          <w:p w:rsidR="00B04991" w:rsidRPr="00B04991" w:rsidRDefault="00B04991" w:rsidP="00C83E9D">
            <w:pPr>
              <w:jc w:val="center"/>
              <w:rPr>
                <w:rFonts w:ascii="Verdana" w:hAnsi="Verdana" w:cs="Arial"/>
                <w:b/>
                <w:spacing w:val="-8"/>
                <w:sz w:val="16"/>
                <w:szCs w:val="16"/>
              </w:rPr>
            </w:pPr>
          </w:p>
        </w:tc>
      </w:tr>
      <w:tr w:rsidR="00B04991" w:rsidTr="00C83E9D">
        <w:tc>
          <w:tcPr>
            <w:tcW w:w="3122" w:type="dxa"/>
            <w:gridSpan w:val="2"/>
            <w:tcBorders>
              <w:top w:val="single" w:sz="4" w:space="0" w:color="000000"/>
              <w:left w:val="single" w:sz="4" w:space="0" w:color="000000"/>
              <w:bottom w:val="single" w:sz="4" w:space="0" w:color="000000"/>
            </w:tcBorders>
            <w:shd w:val="clear" w:color="auto" w:fill="auto"/>
          </w:tcPr>
          <w:p w:rsidR="00B04991" w:rsidRDefault="00B04991" w:rsidP="00C83E9D">
            <w:pPr>
              <w:jc w:val="center"/>
            </w:pPr>
            <w:r>
              <w:rPr>
                <w:rFonts w:ascii="Verdana" w:hAnsi="Verdana" w:cs="Verdana"/>
                <w:b/>
                <w:sz w:val="16"/>
                <w:szCs w:val="16"/>
              </w:rPr>
              <w:t>Інформація щодо режиму роботи</w:t>
            </w:r>
            <w:r>
              <w:rPr>
                <w:rFonts w:ascii="Verdana" w:hAnsi="Verdana" w:cs="Verdana"/>
                <w:sz w:val="16"/>
                <w:szCs w:val="16"/>
              </w:rPr>
              <w:t xml:space="preserve">: </w:t>
            </w:r>
          </w:p>
          <w:p w:rsidR="00B04991" w:rsidRDefault="00B04991" w:rsidP="00C83E9D">
            <w:pPr>
              <w:ind w:left="34" w:firstLine="284"/>
              <w:jc w:val="center"/>
              <w:rPr>
                <w:rFonts w:ascii="Verdana" w:hAnsi="Verdana" w:cs="Verdana"/>
                <w:sz w:val="16"/>
                <w:szCs w:val="16"/>
              </w:rPr>
            </w:pPr>
          </w:p>
        </w:tc>
        <w:tc>
          <w:tcPr>
            <w:tcW w:w="7378" w:type="dxa"/>
            <w:gridSpan w:val="4"/>
            <w:tcBorders>
              <w:top w:val="single" w:sz="4" w:space="0" w:color="000000"/>
              <w:left w:val="single" w:sz="4" w:space="0" w:color="000000"/>
              <w:bottom w:val="single" w:sz="4" w:space="0" w:color="000000"/>
              <w:right w:val="single" w:sz="4" w:space="0" w:color="000000"/>
            </w:tcBorders>
            <w:shd w:val="clear" w:color="auto" w:fill="auto"/>
          </w:tcPr>
          <w:p w:rsidR="00B04991" w:rsidRDefault="00B04991" w:rsidP="00C83E9D">
            <w:pPr>
              <w:spacing w:before="120"/>
              <w:ind w:left="34"/>
            </w:pPr>
            <w:r>
              <w:rPr>
                <w:rFonts w:ascii="Verdana" w:hAnsi="Verdana" w:cs="Verdana"/>
                <w:sz w:val="16"/>
                <w:szCs w:val="16"/>
                <w:lang w:eastAsia="uk-UA"/>
              </w:rPr>
              <w:t> </w:t>
            </w:r>
            <w:r>
              <w:rPr>
                <w:rFonts w:ascii="Verdana" w:hAnsi="Verdana" w:cs="Arial"/>
                <w:b/>
                <w:sz w:val="16"/>
                <w:szCs w:val="16"/>
                <w:lang w:eastAsia="uk-UA"/>
              </w:rPr>
              <w:t xml:space="preserve">Вівторок    </w:t>
            </w:r>
            <w:r>
              <w:rPr>
                <w:rFonts w:ascii="Verdana" w:hAnsi="Verdana" w:cs="Arial"/>
                <w:b/>
                <w:sz w:val="16"/>
                <w:szCs w:val="16"/>
                <w:shd w:val="clear" w:color="auto" w:fill="F9F9F9"/>
                <w:lang w:eastAsia="uk-UA"/>
              </w:rPr>
              <w:t xml:space="preserve">08:00-17:00      </w:t>
            </w:r>
            <w:r>
              <w:rPr>
                <w:rFonts w:ascii="Verdana" w:hAnsi="Verdana" w:cs="Arial"/>
                <w:b/>
                <w:sz w:val="16"/>
                <w:szCs w:val="16"/>
                <w:lang w:eastAsia="uk-UA"/>
              </w:rPr>
              <w:t xml:space="preserve">П'ятниця    </w:t>
            </w:r>
            <w:r>
              <w:rPr>
                <w:rFonts w:ascii="Verdana" w:hAnsi="Verdana" w:cs="Arial"/>
                <w:b/>
                <w:sz w:val="16"/>
                <w:szCs w:val="16"/>
                <w:shd w:val="clear" w:color="auto" w:fill="F9F9F9"/>
                <w:lang w:eastAsia="uk-UA"/>
              </w:rPr>
              <w:t>08:00-17:00</w:t>
            </w:r>
          </w:p>
          <w:p w:rsidR="00B04991" w:rsidRDefault="00B04991" w:rsidP="00C83E9D">
            <w:pPr>
              <w:ind w:left="34"/>
            </w:pPr>
            <w:r>
              <w:rPr>
                <w:rFonts w:ascii="Verdana" w:eastAsia="Verdana" w:hAnsi="Verdana" w:cs="Verdana"/>
                <w:b/>
                <w:sz w:val="16"/>
                <w:szCs w:val="16"/>
                <w:lang w:eastAsia="uk-UA"/>
              </w:rPr>
              <w:t xml:space="preserve"> </w:t>
            </w:r>
            <w:r>
              <w:rPr>
                <w:rFonts w:ascii="Verdana" w:hAnsi="Verdana" w:cs="Arial"/>
                <w:b/>
                <w:sz w:val="16"/>
                <w:szCs w:val="16"/>
                <w:lang w:eastAsia="uk-UA"/>
              </w:rPr>
              <w:t>Середа       08:00-17:00      Субота       08:00-15:45</w:t>
            </w:r>
          </w:p>
          <w:p w:rsidR="00B04991" w:rsidRDefault="00B04991" w:rsidP="00C83E9D">
            <w:pPr>
              <w:ind w:left="34"/>
            </w:pPr>
            <w:r>
              <w:rPr>
                <w:rFonts w:ascii="Verdana" w:eastAsia="Verdana" w:hAnsi="Verdana" w:cs="Verdana"/>
                <w:b/>
                <w:sz w:val="16"/>
                <w:szCs w:val="16"/>
                <w:lang w:eastAsia="uk-UA"/>
              </w:rPr>
              <w:t xml:space="preserve"> </w:t>
            </w:r>
            <w:r>
              <w:rPr>
                <w:rFonts w:ascii="Verdana" w:hAnsi="Verdana" w:cs="Arial"/>
                <w:b/>
                <w:sz w:val="16"/>
                <w:szCs w:val="16"/>
                <w:lang w:eastAsia="uk-UA"/>
              </w:rPr>
              <w:t xml:space="preserve">Четвер        </w:t>
            </w:r>
            <w:r>
              <w:rPr>
                <w:rFonts w:ascii="Verdana" w:hAnsi="Verdana" w:cs="Arial"/>
                <w:b/>
                <w:sz w:val="16"/>
                <w:szCs w:val="16"/>
                <w:shd w:val="clear" w:color="auto" w:fill="F9F9F9"/>
                <w:lang w:eastAsia="uk-UA"/>
              </w:rPr>
              <w:t>08:00-17:00</w:t>
            </w:r>
            <w:r>
              <w:rPr>
                <w:rFonts w:ascii="Verdana" w:hAnsi="Verdana" w:cs="Arial"/>
                <w:b/>
                <w:sz w:val="16"/>
                <w:szCs w:val="16"/>
                <w:lang w:eastAsia="uk-UA"/>
              </w:rPr>
              <w:t xml:space="preserve">     Неділя, понеділок вихідний</w:t>
            </w:r>
          </w:p>
        </w:tc>
      </w:tr>
      <w:tr w:rsidR="00B04991" w:rsidTr="00C83E9D">
        <w:tc>
          <w:tcPr>
            <w:tcW w:w="3122" w:type="dxa"/>
            <w:gridSpan w:val="2"/>
            <w:tcBorders>
              <w:top w:val="single" w:sz="4" w:space="0" w:color="000000"/>
              <w:left w:val="single" w:sz="4" w:space="0" w:color="000000"/>
              <w:bottom w:val="single" w:sz="4" w:space="0" w:color="000000"/>
            </w:tcBorders>
            <w:shd w:val="clear" w:color="auto" w:fill="auto"/>
          </w:tcPr>
          <w:p w:rsidR="00B04991" w:rsidRDefault="00B04991" w:rsidP="00C83E9D">
            <w:pPr>
              <w:jc w:val="center"/>
            </w:pPr>
            <w:r>
              <w:rPr>
                <w:rFonts w:ascii="Verdana" w:hAnsi="Verdana" w:cs="Verdana"/>
                <w:b/>
                <w:sz w:val="16"/>
                <w:szCs w:val="16"/>
              </w:rPr>
              <w:t>Телефон/факс (довідки), адреса електронної пошти та веб-сайт:</w:t>
            </w:r>
          </w:p>
          <w:p w:rsidR="00B04991" w:rsidRDefault="00B04991" w:rsidP="00C83E9D">
            <w:pPr>
              <w:ind w:left="34" w:firstLine="284"/>
              <w:jc w:val="center"/>
              <w:rPr>
                <w:rFonts w:ascii="Verdana" w:hAnsi="Verdana" w:cs="Verdana"/>
                <w:b/>
                <w:sz w:val="16"/>
                <w:szCs w:val="16"/>
              </w:rPr>
            </w:pPr>
          </w:p>
        </w:tc>
        <w:tc>
          <w:tcPr>
            <w:tcW w:w="7378" w:type="dxa"/>
            <w:gridSpan w:val="4"/>
            <w:tcBorders>
              <w:top w:val="single" w:sz="4" w:space="0" w:color="000000"/>
              <w:left w:val="single" w:sz="4" w:space="0" w:color="000000"/>
              <w:bottom w:val="single" w:sz="4" w:space="0" w:color="000000"/>
              <w:right w:val="single" w:sz="4" w:space="0" w:color="000000"/>
            </w:tcBorders>
            <w:shd w:val="clear" w:color="auto" w:fill="auto"/>
          </w:tcPr>
          <w:p w:rsidR="00B04991" w:rsidRDefault="00B04991" w:rsidP="00C83E9D">
            <w:pPr>
              <w:spacing w:before="120"/>
            </w:pPr>
            <w:proofErr w:type="spellStart"/>
            <w:r>
              <w:rPr>
                <w:rFonts w:ascii="Verdana" w:eastAsia="Batang" w:hAnsi="Verdana" w:cs="Verdana"/>
                <w:b/>
                <w:sz w:val="16"/>
                <w:szCs w:val="16"/>
              </w:rPr>
              <w:t>Тел</w:t>
            </w:r>
            <w:proofErr w:type="spellEnd"/>
            <w:r>
              <w:rPr>
                <w:rFonts w:ascii="Verdana" w:eastAsia="Batang" w:hAnsi="Verdana" w:cs="Verdana"/>
                <w:b/>
                <w:sz w:val="16"/>
                <w:szCs w:val="16"/>
              </w:rPr>
              <w:t>.: (05348) 3-09-94</w:t>
            </w:r>
          </w:p>
          <w:p w:rsidR="00B04991" w:rsidRDefault="00B04991" w:rsidP="00C83E9D">
            <w:r>
              <w:rPr>
                <w:rFonts w:ascii="Verdana" w:eastAsia="Batang" w:hAnsi="Verdana" w:cs="Verdana"/>
                <w:b/>
                <w:sz w:val="16"/>
                <w:szCs w:val="16"/>
              </w:rPr>
              <w:t>Е-</w:t>
            </w:r>
            <w:proofErr w:type="spellStart"/>
            <w:r>
              <w:rPr>
                <w:rFonts w:ascii="Verdana" w:eastAsia="Batang" w:hAnsi="Verdana" w:cs="Verdana"/>
                <w:b/>
                <w:sz w:val="16"/>
                <w:szCs w:val="16"/>
              </w:rPr>
              <w:t>mail</w:t>
            </w:r>
            <w:proofErr w:type="spellEnd"/>
            <w:r>
              <w:rPr>
                <w:rFonts w:ascii="Verdana" w:eastAsia="Batang" w:hAnsi="Verdana" w:cs="Verdana"/>
                <w:b/>
                <w:sz w:val="16"/>
                <w:szCs w:val="16"/>
              </w:rPr>
              <w:t xml:space="preserve">: </w:t>
            </w:r>
            <w:r>
              <w:rPr>
                <w:rStyle w:val="a3"/>
                <w:rFonts w:ascii="Verdana" w:eastAsia="Batang" w:hAnsi="Verdana" w:cs="Verdana"/>
                <w:b/>
                <w:sz w:val="16"/>
                <w:szCs w:val="16"/>
              </w:rPr>
              <w:t>5313@dmsu.gov.ua</w:t>
            </w:r>
          </w:p>
          <w:p w:rsidR="00B04991" w:rsidRDefault="00B04991" w:rsidP="00C83E9D">
            <w:pPr>
              <w:rPr>
                <w:rFonts w:ascii="Verdana" w:hAnsi="Verdana" w:cs="Verdana"/>
                <w:b/>
                <w:sz w:val="16"/>
                <w:szCs w:val="16"/>
              </w:rPr>
            </w:pPr>
            <w:proofErr w:type="spellStart"/>
            <w:r>
              <w:rPr>
                <w:rFonts w:ascii="Verdana" w:hAnsi="Verdana" w:cs="Verdana"/>
                <w:b/>
                <w:sz w:val="16"/>
                <w:szCs w:val="16"/>
              </w:rPr>
              <w:t>Web</w:t>
            </w:r>
            <w:proofErr w:type="spellEnd"/>
            <w:r>
              <w:rPr>
                <w:rFonts w:ascii="Verdana" w:hAnsi="Verdana" w:cs="Verdana"/>
                <w:b/>
                <w:sz w:val="16"/>
                <w:szCs w:val="16"/>
              </w:rPr>
              <w:t>-ресурс:</w:t>
            </w:r>
            <w:r>
              <w:rPr>
                <w:rFonts w:ascii="Verdana" w:hAnsi="Verdana" w:cs="Verdana"/>
                <w:sz w:val="16"/>
                <w:szCs w:val="16"/>
              </w:rPr>
              <w:t xml:space="preserve"> </w:t>
            </w:r>
            <w:hyperlink r:id="rId5" w:history="1">
              <w:r>
                <w:rPr>
                  <w:rStyle w:val="a3"/>
                  <w:rFonts w:ascii="Verdana" w:hAnsi="Verdana" w:cs="Verdana"/>
                  <w:b/>
                  <w:sz w:val="16"/>
                  <w:szCs w:val="16"/>
                </w:rPr>
                <w:t>https://dmsu.gov.ua/poltava/pidrozdily.html</w:t>
              </w:r>
            </w:hyperlink>
          </w:p>
        </w:tc>
      </w:tr>
      <w:tr w:rsidR="00B04991" w:rsidTr="00C83E9D">
        <w:tc>
          <w:tcPr>
            <w:tcW w:w="10500" w:type="dxa"/>
            <w:gridSpan w:val="6"/>
            <w:tcBorders>
              <w:top w:val="single" w:sz="4" w:space="0" w:color="000000"/>
              <w:left w:val="single" w:sz="4" w:space="0" w:color="000000"/>
              <w:bottom w:val="single" w:sz="4" w:space="0" w:color="000000"/>
              <w:right w:val="single" w:sz="4" w:space="0" w:color="000000"/>
            </w:tcBorders>
            <w:shd w:val="clear" w:color="auto" w:fill="D9D9D9"/>
          </w:tcPr>
          <w:p w:rsidR="00B04991" w:rsidRDefault="00B04991" w:rsidP="00C83E9D">
            <w:pPr>
              <w:snapToGrid w:val="0"/>
              <w:jc w:val="center"/>
              <w:rPr>
                <w:rFonts w:ascii="Verdana" w:hAnsi="Verdana" w:cs="Verdana"/>
                <w:b/>
                <w:sz w:val="16"/>
                <w:szCs w:val="16"/>
              </w:rPr>
            </w:pPr>
          </w:p>
          <w:p w:rsidR="00B04991" w:rsidRDefault="00B04991" w:rsidP="00C83E9D">
            <w:pPr>
              <w:jc w:val="center"/>
            </w:pPr>
            <w:r>
              <w:rPr>
                <w:rFonts w:ascii="Verdana" w:hAnsi="Verdana" w:cs="Verdana"/>
                <w:b/>
                <w:sz w:val="16"/>
                <w:szCs w:val="16"/>
              </w:rPr>
              <w:t>Нормативні акти, якими регламентується порядок та умови  надання адміністративної послуги</w:t>
            </w:r>
          </w:p>
        </w:tc>
      </w:tr>
      <w:tr w:rsidR="00B04991" w:rsidTr="00C83E9D">
        <w:tc>
          <w:tcPr>
            <w:tcW w:w="3122" w:type="dxa"/>
            <w:gridSpan w:val="2"/>
            <w:tcBorders>
              <w:top w:val="single" w:sz="4" w:space="0" w:color="000000"/>
              <w:left w:val="single" w:sz="4" w:space="0" w:color="000000"/>
              <w:bottom w:val="single" w:sz="4" w:space="0" w:color="000000"/>
            </w:tcBorders>
            <w:shd w:val="clear" w:color="auto" w:fill="auto"/>
          </w:tcPr>
          <w:p w:rsidR="00B04991" w:rsidRDefault="00B04991" w:rsidP="00C83E9D">
            <w:pPr>
              <w:jc w:val="center"/>
            </w:pPr>
            <w:r>
              <w:rPr>
                <w:rFonts w:ascii="Verdana" w:hAnsi="Verdana" w:cs="Verdana"/>
                <w:sz w:val="16"/>
                <w:szCs w:val="16"/>
              </w:rPr>
              <w:t>Закони України</w:t>
            </w:r>
          </w:p>
        </w:tc>
        <w:tc>
          <w:tcPr>
            <w:tcW w:w="737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4991" w:rsidRDefault="00B04991" w:rsidP="00C83E9D">
            <w:pPr>
              <w:ind w:firstLine="431"/>
              <w:jc w:val="both"/>
            </w:pPr>
            <w:r>
              <w:rPr>
                <w:rFonts w:ascii="Verdana" w:hAnsi="Verdana" w:cs="Verdana"/>
                <w:sz w:val="16"/>
                <w:szCs w:val="16"/>
              </w:rPr>
              <w:t xml:space="preserve">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 </w:t>
            </w:r>
          </w:p>
          <w:p w:rsidR="00B04991" w:rsidRDefault="00B04991" w:rsidP="00C83E9D">
            <w:pPr>
              <w:ind w:firstLine="431"/>
              <w:jc w:val="both"/>
            </w:pPr>
            <w:r>
              <w:rPr>
                <w:rFonts w:ascii="Verdana" w:hAnsi="Verdana" w:cs="Verdana"/>
                <w:sz w:val="16"/>
                <w:szCs w:val="16"/>
              </w:rPr>
              <w:t xml:space="preserve">Закон України «Про громадянство України» </w:t>
            </w:r>
          </w:p>
          <w:p w:rsidR="00B04991" w:rsidRDefault="00B04991" w:rsidP="00C83E9D">
            <w:pPr>
              <w:ind w:firstLine="431"/>
              <w:jc w:val="both"/>
            </w:pPr>
            <w:r>
              <w:rPr>
                <w:rFonts w:ascii="Verdana" w:hAnsi="Verdana" w:cs="Verdana"/>
                <w:sz w:val="16"/>
                <w:szCs w:val="16"/>
              </w:rPr>
              <w:t xml:space="preserve">Закон України «Про свободу пересування та вільний вибір місця проживання в Україні» </w:t>
            </w:r>
          </w:p>
        </w:tc>
      </w:tr>
      <w:tr w:rsidR="00B04991" w:rsidTr="00C83E9D">
        <w:tc>
          <w:tcPr>
            <w:tcW w:w="3122" w:type="dxa"/>
            <w:gridSpan w:val="2"/>
            <w:tcBorders>
              <w:top w:val="single" w:sz="4" w:space="0" w:color="000000"/>
              <w:left w:val="single" w:sz="4" w:space="0" w:color="000000"/>
              <w:bottom w:val="single" w:sz="4" w:space="0" w:color="000000"/>
            </w:tcBorders>
            <w:shd w:val="clear" w:color="auto" w:fill="auto"/>
          </w:tcPr>
          <w:p w:rsidR="00B04991" w:rsidRDefault="00B04991" w:rsidP="00C83E9D">
            <w:pPr>
              <w:jc w:val="center"/>
            </w:pPr>
            <w:r>
              <w:rPr>
                <w:rFonts w:ascii="Verdana" w:hAnsi="Verdana" w:cs="Verdana"/>
                <w:sz w:val="16"/>
                <w:szCs w:val="16"/>
              </w:rPr>
              <w:t>Акти Кабінету Міністрів України</w:t>
            </w:r>
          </w:p>
        </w:tc>
        <w:tc>
          <w:tcPr>
            <w:tcW w:w="737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4991" w:rsidRDefault="00B04991" w:rsidP="00C83E9D">
            <w:pPr>
              <w:pStyle w:val="a6"/>
              <w:jc w:val="both"/>
            </w:pPr>
            <w:r>
              <w:rPr>
                <w:rFonts w:ascii="Verdana" w:eastAsia="Verdana" w:hAnsi="Verdana" w:cs="Verdana"/>
                <w:sz w:val="16"/>
                <w:szCs w:val="16"/>
                <w:lang w:eastAsia="ru-RU"/>
              </w:rPr>
              <w:t xml:space="preserve">       </w:t>
            </w:r>
            <w:r>
              <w:rPr>
                <w:rFonts w:ascii="Verdana" w:hAnsi="Verdana" w:cs="Vrinda"/>
                <w:sz w:val="16"/>
                <w:szCs w:val="16"/>
                <w:lang w:eastAsia="ru-RU"/>
              </w:rPr>
              <w:t xml:space="preserve">Постанова КМУ від 07.05.2014 № 152 </w:t>
            </w:r>
            <w:r>
              <w:rPr>
                <w:rStyle w:val="rvts0"/>
                <w:rFonts w:ascii="Verdana" w:hAnsi="Verdana" w:cs="Vrinda"/>
                <w:sz w:val="16"/>
                <w:szCs w:val="16"/>
              </w:rPr>
              <w:t xml:space="preserve">“Про затвердження зразка бланка, технічного опису та Порядку оформлення, видачі, обміну, пересилання, вилучення, повернення державі, знищення паспорта громадянина України для виїзду за кордон, його тимчасового затримання та вилучення” </w:t>
            </w:r>
          </w:p>
          <w:p w:rsidR="00B04991" w:rsidRDefault="00B04991" w:rsidP="00C83E9D">
            <w:pPr>
              <w:ind w:firstLine="431"/>
              <w:jc w:val="both"/>
            </w:pPr>
            <w:r>
              <w:rPr>
                <w:rFonts w:ascii="Verdana" w:hAnsi="Verdana" w:cs="Verdana"/>
                <w:sz w:val="16"/>
                <w:szCs w:val="16"/>
              </w:rPr>
              <w:t xml:space="preserve">Постанова КМУ від 26.11.2014 № 669 «Про затвердження Порядку отримання, вилучення з Єдиного державного демографічного реєстру та знищення </w:t>
            </w:r>
            <w:proofErr w:type="spellStart"/>
            <w:r>
              <w:rPr>
                <w:rFonts w:ascii="Verdana" w:hAnsi="Verdana" w:cs="Verdana"/>
                <w:sz w:val="16"/>
                <w:szCs w:val="16"/>
              </w:rPr>
              <w:t>відцифрованих</w:t>
            </w:r>
            <w:proofErr w:type="spellEnd"/>
            <w:r>
              <w:rPr>
                <w:rFonts w:ascii="Verdana" w:hAnsi="Verdana" w:cs="Verdana"/>
                <w:sz w:val="16"/>
                <w:szCs w:val="16"/>
              </w:rPr>
              <w:t xml:space="preserve"> відбитків пальців рук особи».</w:t>
            </w:r>
          </w:p>
          <w:p w:rsidR="00B04991" w:rsidRDefault="00B04991" w:rsidP="00C83E9D">
            <w:pPr>
              <w:ind w:firstLine="431"/>
              <w:jc w:val="both"/>
            </w:pPr>
            <w:r>
              <w:rPr>
                <w:rFonts w:ascii="Verdana" w:hAnsi="Verdana" w:cs="Verdana"/>
                <w:sz w:val="16"/>
                <w:szCs w:val="16"/>
              </w:rPr>
              <w:t>Постанова КМУ від 24.12.2019 №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w:t>
            </w:r>
            <w:proofErr w:type="spellStart"/>
            <w:r>
              <w:rPr>
                <w:rFonts w:ascii="Verdana" w:hAnsi="Verdana" w:cs="Verdana"/>
                <w:sz w:val="16"/>
                <w:szCs w:val="16"/>
              </w:rPr>
              <w:t>check</w:t>
            </w:r>
            <w:proofErr w:type="spellEnd"/>
            <w:r>
              <w:rPr>
                <w:rFonts w:ascii="Verdana" w:hAnsi="Verdana" w:cs="Verdana"/>
                <w:sz w:val="16"/>
                <w:szCs w:val="16"/>
              </w:rPr>
              <w:t>”»</w:t>
            </w:r>
          </w:p>
        </w:tc>
      </w:tr>
      <w:tr w:rsidR="00B04991" w:rsidTr="00C83E9D">
        <w:tc>
          <w:tcPr>
            <w:tcW w:w="3122" w:type="dxa"/>
            <w:gridSpan w:val="2"/>
            <w:tcBorders>
              <w:top w:val="single" w:sz="4" w:space="0" w:color="000000"/>
              <w:left w:val="single" w:sz="4" w:space="0" w:color="000000"/>
              <w:bottom w:val="single" w:sz="4" w:space="0" w:color="000000"/>
            </w:tcBorders>
            <w:shd w:val="clear" w:color="auto" w:fill="auto"/>
          </w:tcPr>
          <w:p w:rsidR="00B04991" w:rsidRDefault="00B04991" w:rsidP="00C83E9D">
            <w:pPr>
              <w:jc w:val="center"/>
            </w:pPr>
            <w:r>
              <w:rPr>
                <w:rFonts w:ascii="Verdana" w:hAnsi="Verdana" w:cs="Verdana"/>
                <w:sz w:val="16"/>
                <w:szCs w:val="16"/>
              </w:rPr>
              <w:t>Акти центральних органів виконавчої влади</w:t>
            </w:r>
          </w:p>
        </w:tc>
        <w:tc>
          <w:tcPr>
            <w:tcW w:w="737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4991" w:rsidRDefault="00B04991" w:rsidP="00C83E9D">
            <w:pPr>
              <w:ind w:firstLine="431"/>
              <w:jc w:val="both"/>
            </w:pPr>
            <w:r>
              <w:rPr>
                <w:rFonts w:ascii="Verdana" w:hAnsi="Verdana" w:cs="Verdana"/>
                <w:sz w:val="16"/>
                <w:szCs w:val="16"/>
              </w:rPr>
              <w:t>Наказ МВС від 26.11.2014 № 1279 «Про затвердження зразка заяви-анкети для внесення інформації до Єдиного державного демографічного реєстру», зареєстрований в Міністерстві юстиції України 10 грудня 2014 р. за № 1586/26363;</w:t>
            </w:r>
          </w:p>
          <w:p w:rsidR="00B04991" w:rsidRDefault="00B04991" w:rsidP="00C83E9D">
            <w:pPr>
              <w:ind w:firstLine="431"/>
              <w:jc w:val="both"/>
            </w:pPr>
            <w:r>
              <w:rPr>
                <w:rFonts w:ascii="Verdana" w:hAnsi="Verdana" w:cs="Verdana"/>
                <w:sz w:val="16"/>
                <w:szCs w:val="16"/>
              </w:rPr>
              <w:t>Наказ МВС від 16.08.2012 МВС № 715 «Про затвердження зразків документів, які подаються для встановлення належності до громадянства України, прийняття до громадянства України, оформлення набуття громадянства України, припинення громадянства України, скасування рішень про оформлення набуття громадянства України, та журналів обліку», зареєстрований в Міністерстві юстиції України 7 вересня 2012 р. за № 1549/21861 ;</w:t>
            </w:r>
          </w:p>
          <w:p w:rsidR="00B04991" w:rsidRDefault="00B04991" w:rsidP="00C83E9D">
            <w:pPr>
              <w:ind w:firstLine="431"/>
              <w:jc w:val="both"/>
            </w:pPr>
            <w:r>
              <w:rPr>
                <w:rFonts w:ascii="Verdana" w:hAnsi="Verdana" w:cs="Verdana"/>
                <w:sz w:val="16"/>
                <w:szCs w:val="16"/>
              </w:rPr>
              <w:t>Наказ МВС від 16.08.2016 № 816 «Про затвердження Порядку провадження за заявами про оформлення документів для виїзду громадян України за кордон на постійне проживання», зареєстрований в Міністерстві юстиції України 09 вересня 2016 р. за № 1241/29371;</w:t>
            </w:r>
          </w:p>
          <w:p w:rsidR="00B04991" w:rsidRDefault="00B04991" w:rsidP="00C83E9D">
            <w:pPr>
              <w:ind w:firstLine="431"/>
              <w:jc w:val="both"/>
            </w:pPr>
            <w:r>
              <w:rPr>
                <w:rFonts w:ascii="Verdana" w:hAnsi="Verdana" w:cs="Verdana"/>
                <w:sz w:val="16"/>
                <w:szCs w:val="16"/>
              </w:rPr>
              <w:t>Наказ МВС від 13.04.2018 № 311 «Про затвердження зразків документів, необхідних для вилучення, тимчасового вилучення паспорта громадянина України, паспорта громадянина України для виїзду за кордон, зареєстрований в Міністерстві юстиції України 27 квітня 2018 р. за № 531/31983.</w:t>
            </w:r>
          </w:p>
          <w:p w:rsidR="00B04991" w:rsidRDefault="00B04991" w:rsidP="00C83E9D">
            <w:pPr>
              <w:ind w:firstLine="431"/>
              <w:jc w:val="both"/>
            </w:pPr>
            <w:r>
              <w:rPr>
                <w:rFonts w:ascii="Verdana" w:hAnsi="Verdana" w:cs="Verdana"/>
                <w:sz w:val="16"/>
                <w:szCs w:val="16"/>
              </w:rPr>
              <w:lastRenderedPageBreak/>
              <w:t xml:space="preserve">Наказ МВС від 18.10.2019 № 875 «Про затвердження Вимог до </w:t>
            </w:r>
            <w:proofErr w:type="spellStart"/>
            <w:r>
              <w:rPr>
                <w:rFonts w:ascii="Verdana" w:hAnsi="Verdana" w:cs="Verdana"/>
                <w:sz w:val="16"/>
                <w:szCs w:val="16"/>
              </w:rPr>
              <w:t>відцифрованого</w:t>
            </w:r>
            <w:proofErr w:type="spellEnd"/>
            <w:r>
              <w:rPr>
                <w:rFonts w:ascii="Verdana" w:hAnsi="Verdana" w:cs="Verdana"/>
                <w:sz w:val="16"/>
                <w:szCs w:val="16"/>
              </w:rPr>
              <w:t xml:space="preserve"> образу обличчя особи, фотокарток, що подаються для оформлення або обміну документів, що посвідчують особу, підтверджують громадянство України чи спеціальний статус особи, та фотографічного зображення на них», зареєстрований в Міністерстві юстиції України 07 листопада 2019 р. за № 1146/34117</w:t>
            </w:r>
          </w:p>
        </w:tc>
      </w:tr>
      <w:tr w:rsidR="00B04991" w:rsidTr="00C83E9D">
        <w:tc>
          <w:tcPr>
            <w:tcW w:w="10500" w:type="dxa"/>
            <w:gridSpan w:val="6"/>
            <w:tcBorders>
              <w:top w:val="single" w:sz="4" w:space="0" w:color="000000"/>
              <w:left w:val="single" w:sz="4" w:space="0" w:color="000000"/>
              <w:bottom w:val="single" w:sz="4" w:space="0" w:color="000000"/>
              <w:right w:val="single" w:sz="4" w:space="0" w:color="000000"/>
            </w:tcBorders>
            <w:shd w:val="clear" w:color="auto" w:fill="D9D9D9"/>
          </w:tcPr>
          <w:p w:rsidR="00B04991" w:rsidRDefault="00B04991" w:rsidP="00C83E9D">
            <w:pPr>
              <w:snapToGrid w:val="0"/>
              <w:jc w:val="center"/>
              <w:rPr>
                <w:rFonts w:ascii="Verdana" w:hAnsi="Verdana" w:cs="Verdana"/>
                <w:b/>
                <w:i/>
                <w:sz w:val="16"/>
                <w:szCs w:val="16"/>
              </w:rPr>
            </w:pPr>
          </w:p>
          <w:p w:rsidR="00B04991" w:rsidRDefault="00B04991" w:rsidP="00C83E9D">
            <w:pPr>
              <w:jc w:val="center"/>
            </w:pPr>
            <w:r>
              <w:rPr>
                <w:rFonts w:ascii="Verdana" w:hAnsi="Verdana" w:cs="Verdana"/>
                <w:b/>
                <w:sz w:val="16"/>
                <w:szCs w:val="16"/>
              </w:rPr>
              <w:t>Умови отримання адміністративної послуги</w:t>
            </w:r>
          </w:p>
          <w:p w:rsidR="00B04991" w:rsidRDefault="00B04991" w:rsidP="00C83E9D">
            <w:pPr>
              <w:jc w:val="center"/>
              <w:rPr>
                <w:rFonts w:ascii="Verdana" w:hAnsi="Verdana" w:cs="Verdana"/>
                <w:b/>
                <w:i/>
                <w:sz w:val="16"/>
                <w:szCs w:val="16"/>
              </w:rPr>
            </w:pPr>
          </w:p>
        </w:tc>
      </w:tr>
      <w:tr w:rsidR="00B04991" w:rsidTr="00C83E9D">
        <w:tc>
          <w:tcPr>
            <w:tcW w:w="3122" w:type="dxa"/>
            <w:gridSpan w:val="2"/>
            <w:tcBorders>
              <w:top w:val="single" w:sz="4" w:space="0" w:color="000000"/>
              <w:left w:val="single" w:sz="4" w:space="0" w:color="000000"/>
              <w:bottom w:val="single" w:sz="4" w:space="0" w:color="000000"/>
            </w:tcBorders>
            <w:shd w:val="clear" w:color="auto" w:fill="auto"/>
          </w:tcPr>
          <w:p w:rsidR="00B04991" w:rsidRDefault="00B04991" w:rsidP="00C83E9D">
            <w:pPr>
              <w:jc w:val="center"/>
            </w:pPr>
            <w:r>
              <w:rPr>
                <w:rFonts w:ascii="Verdana" w:hAnsi="Verdana" w:cs="Verdana"/>
                <w:sz w:val="16"/>
                <w:szCs w:val="16"/>
              </w:rPr>
              <w:t>Підстава для одержання адміністративної послуги</w:t>
            </w:r>
          </w:p>
        </w:tc>
        <w:tc>
          <w:tcPr>
            <w:tcW w:w="737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4991" w:rsidRDefault="00B04991" w:rsidP="00C83E9D">
            <w:pPr>
              <w:pStyle w:val="rvps2"/>
              <w:shd w:val="clear" w:color="auto" w:fill="FFFFFF"/>
              <w:spacing w:before="0" w:after="0"/>
              <w:ind w:firstLine="450"/>
              <w:jc w:val="both"/>
              <w:textAlignment w:val="baseline"/>
            </w:pPr>
            <w:r>
              <w:rPr>
                <w:rFonts w:ascii="Verdana" w:hAnsi="Verdana" w:cs="Verdana"/>
                <w:sz w:val="16"/>
                <w:szCs w:val="16"/>
              </w:rPr>
              <w:t>Заява-анкета подана особисто громадянином України, який досяг 16-річного віку та проживає в Україні.</w:t>
            </w:r>
          </w:p>
          <w:p w:rsidR="00B04991" w:rsidRDefault="00B04991" w:rsidP="00C83E9D">
            <w:pPr>
              <w:pStyle w:val="rvps2"/>
              <w:shd w:val="clear" w:color="auto" w:fill="FFFFFF"/>
              <w:spacing w:before="0" w:after="0"/>
              <w:ind w:firstLine="450"/>
              <w:jc w:val="both"/>
              <w:textAlignment w:val="baseline"/>
            </w:pPr>
            <w:r>
              <w:rPr>
                <w:rFonts w:ascii="Verdana" w:hAnsi="Verdana" w:cs="Verdana"/>
                <w:sz w:val="16"/>
                <w:szCs w:val="16"/>
              </w:rPr>
              <w:t xml:space="preserve">Для оформлення паспорта громадянина України для виїзду за кордон особі, яка не досягла 16-річного віку, або особі, яка визнана судом обмежено дієздатною або недієздатною заява-анкета подається </w:t>
            </w:r>
            <w:r>
              <w:rPr>
                <w:rFonts w:ascii="Verdana" w:hAnsi="Verdana" w:cs="Verdana"/>
                <w:b/>
                <w:sz w:val="16"/>
                <w:szCs w:val="16"/>
              </w:rPr>
              <w:t>одним із</w:t>
            </w:r>
            <w:r>
              <w:rPr>
                <w:rFonts w:ascii="Verdana" w:hAnsi="Verdana" w:cs="Verdana"/>
                <w:sz w:val="16"/>
                <w:szCs w:val="16"/>
              </w:rPr>
              <w:t xml:space="preserve"> батьків (</w:t>
            </w:r>
            <w:proofErr w:type="spellStart"/>
            <w:r>
              <w:rPr>
                <w:rFonts w:ascii="Verdana" w:hAnsi="Verdana" w:cs="Verdana"/>
                <w:sz w:val="16"/>
                <w:szCs w:val="16"/>
              </w:rPr>
              <w:t>усиновлювачів</w:t>
            </w:r>
            <w:proofErr w:type="spellEnd"/>
            <w:r>
              <w:rPr>
                <w:rFonts w:ascii="Verdana" w:hAnsi="Verdana" w:cs="Verdana"/>
                <w:sz w:val="16"/>
                <w:szCs w:val="16"/>
              </w:rPr>
              <w:t>), опікунів, піклувальників або інших законних представників.</w:t>
            </w:r>
          </w:p>
        </w:tc>
      </w:tr>
      <w:tr w:rsidR="00B04991" w:rsidTr="00C83E9D">
        <w:trPr>
          <w:trHeight w:val="464"/>
        </w:trPr>
        <w:tc>
          <w:tcPr>
            <w:tcW w:w="3122" w:type="dxa"/>
            <w:gridSpan w:val="2"/>
            <w:tcBorders>
              <w:top w:val="single" w:sz="4" w:space="0" w:color="000000"/>
              <w:left w:val="single" w:sz="4" w:space="0" w:color="000000"/>
              <w:bottom w:val="single" w:sz="4" w:space="0" w:color="000000"/>
            </w:tcBorders>
            <w:shd w:val="clear" w:color="auto" w:fill="auto"/>
          </w:tcPr>
          <w:p w:rsidR="00B04991" w:rsidRDefault="00B04991" w:rsidP="00C83E9D">
            <w:pPr>
              <w:jc w:val="center"/>
            </w:pPr>
            <w:r>
              <w:rPr>
                <w:rFonts w:ascii="Verdana" w:hAnsi="Verdana" w:cs="Verdana"/>
                <w:sz w:val="16"/>
                <w:szCs w:val="16"/>
              </w:rPr>
              <w:t>Вичерпний перелік документів, необхідних для отримання адміністративної послуги, а також вимоги до них</w:t>
            </w:r>
          </w:p>
        </w:tc>
        <w:tc>
          <w:tcPr>
            <w:tcW w:w="737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4991" w:rsidRDefault="00B04991" w:rsidP="00C83E9D">
            <w:pPr>
              <w:ind w:firstLine="494"/>
              <w:jc w:val="both"/>
            </w:pPr>
            <w:r>
              <w:rPr>
                <w:rFonts w:ascii="Verdana" w:hAnsi="Verdana" w:cs="Verdana"/>
                <w:sz w:val="16"/>
                <w:szCs w:val="16"/>
              </w:rPr>
              <w:t>Для оформлення паспорта громадянина України для виїзду за кордон особа/ законний представник подає:</w:t>
            </w:r>
          </w:p>
          <w:p w:rsidR="00B04991" w:rsidRDefault="00B04991" w:rsidP="00C83E9D">
            <w:pPr>
              <w:pStyle w:val="rvps2"/>
              <w:numPr>
                <w:ilvl w:val="0"/>
                <w:numId w:val="2"/>
              </w:numPr>
              <w:shd w:val="clear" w:color="auto" w:fill="FFFFFF"/>
              <w:tabs>
                <w:tab w:val="left" w:pos="450"/>
                <w:tab w:val="left" w:pos="805"/>
              </w:tabs>
              <w:spacing w:before="0" w:after="0"/>
              <w:ind w:left="34" w:firstLine="494"/>
              <w:jc w:val="both"/>
              <w:textAlignment w:val="baseline"/>
            </w:pPr>
            <w:r>
              <w:rPr>
                <w:rFonts w:ascii="Verdana" w:hAnsi="Verdana" w:cs="Verdana"/>
                <w:sz w:val="16"/>
                <w:szCs w:val="16"/>
              </w:rPr>
              <w:t>заяву-анкету за зразком, затвердженим наказом МВС від 26.11.2014                   № 1279 (формується та роздруковується із застосуванням засобів Єдиного державного демографічного реєстру працівником територіального підрозділу ДМС/центру надання адміністративних послуг/державного підприємства, що належить до сфери управління ДМС, і його відокремленого підрозділу);</w:t>
            </w:r>
          </w:p>
          <w:p w:rsidR="00B04991" w:rsidRDefault="00B04991" w:rsidP="00C83E9D">
            <w:pPr>
              <w:pStyle w:val="rvps2"/>
              <w:numPr>
                <w:ilvl w:val="0"/>
                <w:numId w:val="2"/>
              </w:numPr>
              <w:shd w:val="clear" w:color="auto" w:fill="FFFFFF"/>
              <w:tabs>
                <w:tab w:val="left" w:pos="450"/>
                <w:tab w:val="left" w:pos="805"/>
              </w:tabs>
              <w:spacing w:before="0" w:after="0"/>
              <w:ind w:left="34" w:firstLine="494"/>
              <w:jc w:val="both"/>
              <w:textAlignment w:val="baseline"/>
            </w:pPr>
            <w:r>
              <w:rPr>
                <w:rFonts w:ascii="Verdana" w:hAnsi="Verdana" w:cs="Verdana"/>
                <w:sz w:val="16"/>
                <w:szCs w:val="16"/>
              </w:rPr>
              <w:t>паспорт громадянина України (для особи, яка досягла 14-річного віку та проживає в Україні);</w:t>
            </w:r>
          </w:p>
          <w:p w:rsidR="00B04991" w:rsidRDefault="00B04991" w:rsidP="00C83E9D">
            <w:pPr>
              <w:numPr>
                <w:ilvl w:val="0"/>
                <w:numId w:val="2"/>
              </w:numPr>
              <w:tabs>
                <w:tab w:val="left" w:pos="450"/>
                <w:tab w:val="left" w:pos="805"/>
              </w:tabs>
              <w:ind w:left="34" w:firstLine="494"/>
              <w:jc w:val="both"/>
            </w:pPr>
            <w:r>
              <w:rPr>
                <w:rFonts w:ascii="Verdana" w:hAnsi="Verdana" w:cs="Verdana"/>
                <w:sz w:val="16"/>
                <w:szCs w:val="16"/>
              </w:rPr>
              <w:t>свідоцтво про народження або документ, що підтверджує факт народження, виданий компетентними органами іноземної держави, - у разі оформлення паспорта для виїзду за кордон особі, яка не досягла 14-річного віку. Якщо батьки або один із батьків такої особи на момент її народження були іноземцями або особами без громадянства, також подається довідка про реєстрацію особи громадянином України (згідно з формою 44, затвердженою наказом МВС №и715 від 16.08.2012)  (у разі оформлення вперше паспорта для виїзду за кордон із застосуванням засобів Реєстру);</w:t>
            </w:r>
          </w:p>
          <w:p w:rsidR="00B04991" w:rsidRDefault="00B04991" w:rsidP="00C83E9D">
            <w:pPr>
              <w:numPr>
                <w:ilvl w:val="0"/>
                <w:numId w:val="2"/>
              </w:numPr>
              <w:tabs>
                <w:tab w:val="left" w:pos="450"/>
                <w:tab w:val="left" w:pos="805"/>
              </w:tabs>
              <w:ind w:left="34" w:firstLine="494"/>
              <w:jc w:val="both"/>
            </w:pPr>
            <w:r>
              <w:rPr>
                <w:rFonts w:ascii="Verdana" w:eastAsia="Verdana" w:hAnsi="Verdana" w:cs="Verdana"/>
                <w:sz w:val="16"/>
                <w:szCs w:val="16"/>
              </w:rPr>
              <w:t xml:space="preserve"> </w:t>
            </w:r>
            <w:r>
              <w:rPr>
                <w:rFonts w:ascii="Verdana" w:hAnsi="Verdana" w:cs="Verdana"/>
                <w:sz w:val="16"/>
                <w:szCs w:val="16"/>
              </w:rPr>
              <w:t>документ, що посвідчує особу законного представника, та документ, що підтверджує повноваження особи як законного представника – у разі подання документів законним представником;</w:t>
            </w:r>
          </w:p>
          <w:p w:rsidR="00B04991" w:rsidRDefault="00B04991" w:rsidP="00C83E9D">
            <w:pPr>
              <w:numPr>
                <w:ilvl w:val="0"/>
                <w:numId w:val="2"/>
              </w:numPr>
              <w:tabs>
                <w:tab w:val="left" w:pos="450"/>
                <w:tab w:val="left" w:pos="805"/>
              </w:tabs>
              <w:ind w:left="34" w:firstLine="494"/>
              <w:jc w:val="both"/>
            </w:pPr>
            <w:r>
              <w:rPr>
                <w:rFonts w:ascii="Verdana" w:hAnsi="Verdana" w:cs="Verdana"/>
                <w:sz w:val="16"/>
                <w:szCs w:val="16"/>
              </w:rPr>
              <w:t>документи, що підтверджують сплату адміністративного збору або роздрукована квитанція з програмного продукту «</w:t>
            </w:r>
            <w:proofErr w:type="spellStart"/>
            <w:r>
              <w:rPr>
                <w:rFonts w:ascii="Verdana" w:hAnsi="Verdana" w:cs="Verdana"/>
                <w:sz w:val="16"/>
                <w:szCs w:val="16"/>
              </w:rPr>
              <w:t>cheсk</w:t>
            </w:r>
            <w:proofErr w:type="spellEnd"/>
            <w:r>
              <w:rPr>
                <w:rFonts w:ascii="Verdana" w:hAnsi="Verdana" w:cs="Verdana"/>
                <w:sz w:val="16"/>
                <w:szCs w:val="16"/>
              </w:rPr>
              <w:t>» або інформацію (реквізити платежу) про сплату збору в будь-якій формі*;</w:t>
            </w:r>
          </w:p>
          <w:p w:rsidR="00B04991" w:rsidRDefault="00B04991" w:rsidP="00C83E9D">
            <w:pPr>
              <w:numPr>
                <w:ilvl w:val="0"/>
                <w:numId w:val="2"/>
              </w:numPr>
              <w:tabs>
                <w:tab w:val="left" w:pos="450"/>
                <w:tab w:val="left" w:pos="805"/>
              </w:tabs>
              <w:ind w:left="34" w:firstLine="494"/>
              <w:jc w:val="both"/>
            </w:pPr>
            <w:r>
              <w:rPr>
                <w:rFonts w:ascii="Verdana" w:hAnsi="Verdana" w:cs="Verdana"/>
                <w:sz w:val="16"/>
                <w:szCs w:val="16"/>
              </w:rPr>
              <w:t>у разі оформлення паспорта громадянина України у строк до трьох робочих днів у зв'язку з необхідністю термінового виїзду за кордон, пов'язаною з нагальною потребою в лікуванні від'їжджаючого, від'їздом особи, яка супроводжує тяжкохворого, чи смертю родича, який проживав за кордоном – подається письмова заява  (довільної форми) та документи, що підтверджують зазначені факти.</w:t>
            </w:r>
          </w:p>
          <w:p w:rsidR="00B04991" w:rsidRDefault="00B04991" w:rsidP="00C83E9D">
            <w:pPr>
              <w:tabs>
                <w:tab w:val="left" w:pos="450"/>
                <w:tab w:val="left" w:pos="805"/>
              </w:tabs>
              <w:jc w:val="both"/>
              <w:rPr>
                <w:rFonts w:ascii="Verdana" w:hAnsi="Verdana" w:cs="Verdana"/>
                <w:sz w:val="16"/>
                <w:szCs w:val="16"/>
              </w:rPr>
            </w:pPr>
          </w:p>
          <w:p w:rsidR="00B04991" w:rsidRDefault="00B04991" w:rsidP="00C83E9D">
            <w:pPr>
              <w:tabs>
                <w:tab w:val="left" w:pos="450"/>
                <w:tab w:val="left" w:pos="805"/>
              </w:tabs>
              <w:ind w:left="34" w:firstLine="494"/>
              <w:jc w:val="both"/>
            </w:pPr>
            <w:r>
              <w:rPr>
                <w:rFonts w:ascii="Verdana" w:hAnsi="Verdana" w:cs="Verdana"/>
                <w:sz w:val="16"/>
                <w:szCs w:val="16"/>
              </w:rPr>
              <w:t>Для оформлення паспорта для виїзду за кордон дитині-сироті, дитині, позбавленій батьківського піклування, що не досягла 16-річного віку, заявник також подає оригінал або засвідчену в установленому порядку копію одного з таких документів:</w:t>
            </w:r>
          </w:p>
          <w:p w:rsidR="00B04991" w:rsidRDefault="00B04991" w:rsidP="00C83E9D">
            <w:pPr>
              <w:tabs>
                <w:tab w:val="left" w:pos="450"/>
                <w:tab w:val="left" w:pos="805"/>
              </w:tabs>
              <w:ind w:left="34" w:firstLine="494"/>
              <w:jc w:val="both"/>
            </w:pPr>
            <w:r>
              <w:rPr>
                <w:rFonts w:ascii="Verdana" w:hAnsi="Verdana" w:cs="Verdana"/>
                <w:sz w:val="16"/>
                <w:szCs w:val="16"/>
              </w:rPr>
              <w:t>1) документа, що посвідчує повноваження директора дитячого закладу (контракту тощо);</w:t>
            </w:r>
          </w:p>
          <w:p w:rsidR="00B04991" w:rsidRDefault="00B04991" w:rsidP="00C83E9D">
            <w:pPr>
              <w:tabs>
                <w:tab w:val="left" w:pos="450"/>
                <w:tab w:val="left" w:pos="805"/>
              </w:tabs>
              <w:ind w:left="34" w:firstLine="494"/>
              <w:jc w:val="both"/>
            </w:pPr>
            <w:r>
              <w:rPr>
                <w:rFonts w:ascii="Verdana" w:hAnsi="Verdana" w:cs="Verdana"/>
                <w:sz w:val="16"/>
                <w:szCs w:val="16"/>
              </w:rPr>
              <w:t>2) договору про влаштування дитини до прийомної сім'ї;</w:t>
            </w:r>
          </w:p>
          <w:p w:rsidR="00B04991" w:rsidRDefault="00B04991" w:rsidP="00C83E9D">
            <w:pPr>
              <w:tabs>
                <w:tab w:val="left" w:pos="450"/>
                <w:tab w:val="left" w:pos="805"/>
              </w:tabs>
              <w:ind w:left="34" w:firstLine="494"/>
              <w:jc w:val="both"/>
            </w:pPr>
            <w:r>
              <w:rPr>
                <w:rFonts w:ascii="Verdana" w:hAnsi="Verdana" w:cs="Verdana"/>
                <w:sz w:val="16"/>
                <w:szCs w:val="16"/>
              </w:rPr>
              <w:t>3) договору про організацію діяльності дитячого будинку сімейного типу;</w:t>
            </w:r>
          </w:p>
          <w:p w:rsidR="00B04991" w:rsidRDefault="00B04991" w:rsidP="00C83E9D">
            <w:pPr>
              <w:tabs>
                <w:tab w:val="left" w:pos="450"/>
                <w:tab w:val="left" w:pos="805"/>
              </w:tabs>
              <w:ind w:left="34" w:firstLine="494"/>
              <w:jc w:val="both"/>
            </w:pPr>
            <w:r>
              <w:rPr>
                <w:rFonts w:ascii="Verdana" w:hAnsi="Verdana" w:cs="Verdana"/>
                <w:sz w:val="16"/>
                <w:szCs w:val="16"/>
              </w:rPr>
              <w:t>4) рішення органів опіки та піклування про встановлення опіки (піклування);</w:t>
            </w:r>
          </w:p>
          <w:p w:rsidR="00B04991" w:rsidRDefault="00B04991" w:rsidP="00C83E9D">
            <w:pPr>
              <w:tabs>
                <w:tab w:val="left" w:pos="450"/>
                <w:tab w:val="left" w:pos="805"/>
              </w:tabs>
              <w:ind w:left="34" w:firstLine="494"/>
              <w:jc w:val="both"/>
            </w:pPr>
            <w:r>
              <w:rPr>
                <w:rFonts w:ascii="Verdana" w:hAnsi="Verdana" w:cs="Verdana"/>
                <w:sz w:val="16"/>
                <w:szCs w:val="16"/>
              </w:rPr>
              <w:t>5) рішення суду про встановлення опіки (піклування);</w:t>
            </w:r>
          </w:p>
          <w:p w:rsidR="00B04991" w:rsidRDefault="00B04991" w:rsidP="00C83E9D">
            <w:pPr>
              <w:tabs>
                <w:tab w:val="left" w:pos="450"/>
                <w:tab w:val="left" w:pos="805"/>
              </w:tabs>
              <w:ind w:left="34" w:firstLine="494"/>
              <w:jc w:val="both"/>
            </w:pPr>
            <w:r>
              <w:rPr>
                <w:rFonts w:ascii="Verdana" w:hAnsi="Verdana" w:cs="Verdana"/>
                <w:sz w:val="16"/>
                <w:szCs w:val="16"/>
              </w:rPr>
              <w:t>6) договору про патронат.</w:t>
            </w:r>
          </w:p>
          <w:p w:rsidR="00B04991" w:rsidRDefault="00B04991" w:rsidP="00C83E9D">
            <w:pPr>
              <w:tabs>
                <w:tab w:val="left" w:pos="450"/>
                <w:tab w:val="left" w:pos="805"/>
              </w:tabs>
              <w:jc w:val="both"/>
              <w:rPr>
                <w:rFonts w:ascii="Verdana" w:hAnsi="Verdana" w:cs="Verdana"/>
                <w:sz w:val="16"/>
                <w:szCs w:val="16"/>
              </w:rPr>
            </w:pPr>
          </w:p>
          <w:p w:rsidR="00B04991" w:rsidRDefault="00B04991" w:rsidP="00C83E9D">
            <w:pPr>
              <w:ind w:firstLine="494"/>
              <w:jc w:val="both"/>
            </w:pPr>
            <w:r>
              <w:rPr>
                <w:rFonts w:ascii="Verdana" w:hAnsi="Verdana" w:cs="Verdana"/>
                <w:b/>
                <w:sz w:val="16"/>
                <w:szCs w:val="16"/>
              </w:rPr>
              <w:t xml:space="preserve">Для оформлення паспорта громадянина України для виїзду  за кордон особі, яка не досягла 12-річного віку, або особі, яка не може пересуватися самостійно у зв’язку з тривалим розладом здоров’я та яка потребує термінового лікування за кордоном, </w:t>
            </w:r>
            <w:r>
              <w:rPr>
                <w:rFonts w:ascii="Verdana" w:hAnsi="Verdana" w:cs="Verdana"/>
                <w:sz w:val="16"/>
                <w:szCs w:val="16"/>
              </w:rPr>
              <w:t xml:space="preserve">що підтверджується медичним висновком закладу охорони здоров’я, оформлений в установленому порядку, додатково подається одна фотокартка розміром 10 х 15 сантиметрів для внесення </w:t>
            </w:r>
            <w:proofErr w:type="spellStart"/>
            <w:r>
              <w:rPr>
                <w:rFonts w:ascii="Verdana" w:hAnsi="Verdana" w:cs="Verdana"/>
                <w:sz w:val="16"/>
                <w:szCs w:val="16"/>
              </w:rPr>
              <w:t>відцифрованого</w:t>
            </w:r>
            <w:proofErr w:type="spellEnd"/>
            <w:r>
              <w:rPr>
                <w:rFonts w:ascii="Verdana" w:hAnsi="Verdana" w:cs="Verdana"/>
                <w:sz w:val="16"/>
                <w:szCs w:val="16"/>
              </w:rPr>
              <w:t xml:space="preserve"> образу обличчя особи шляхом сканування із застосуванням засобів Реєстру. Фотокартка повинна відповідати Вимогам до </w:t>
            </w:r>
            <w:proofErr w:type="spellStart"/>
            <w:r>
              <w:rPr>
                <w:rFonts w:ascii="Verdana" w:hAnsi="Verdana" w:cs="Verdana"/>
                <w:sz w:val="16"/>
                <w:szCs w:val="16"/>
              </w:rPr>
              <w:t>відцифрованого</w:t>
            </w:r>
            <w:proofErr w:type="spellEnd"/>
            <w:r>
              <w:rPr>
                <w:rFonts w:ascii="Verdana" w:hAnsi="Verdana" w:cs="Verdana"/>
                <w:sz w:val="16"/>
                <w:szCs w:val="16"/>
              </w:rPr>
              <w:t xml:space="preserve"> образу обличчя особи, фотокарток, що подаються для оформлення або обміну документів, що посвідчують особу, підтверджують громадянство України чи спеціальний статус особи, та фотографічного зображення на них, затвердженого наказом МВС від 18.10.2019 № 875.</w:t>
            </w:r>
          </w:p>
          <w:p w:rsidR="00B04991" w:rsidRDefault="00B04991" w:rsidP="00C83E9D">
            <w:pPr>
              <w:pStyle w:val="a4"/>
              <w:ind w:left="33" w:firstLine="494"/>
              <w:jc w:val="both"/>
            </w:pPr>
            <w:r>
              <w:rPr>
                <w:rFonts w:ascii="Verdana" w:hAnsi="Verdana" w:cs="Verdana"/>
                <w:b/>
                <w:sz w:val="16"/>
                <w:szCs w:val="16"/>
              </w:rPr>
              <w:t>Внесення до заяви-анкети та у подальшому у паспорт громадянина України для виїзду за кордон написання складових імені «прізвища» та «імені» здійснюється українською мовою та латинськими літерами відповідно до Таблиці транслітерації українського алфавіту латиницею, затвердженою постановою КМУ від 27.01.2010 № 55.</w:t>
            </w:r>
          </w:p>
          <w:p w:rsidR="00B04991" w:rsidRDefault="00B04991" w:rsidP="00C83E9D">
            <w:pPr>
              <w:pStyle w:val="a4"/>
              <w:tabs>
                <w:tab w:val="left" w:pos="993"/>
              </w:tabs>
              <w:ind w:left="33"/>
              <w:jc w:val="both"/>
            </w:pPr>
            <w:r>
              <w:rPr>
                <w:rFonts w:ascii="Verdana" w:eastAsia="Verdana" w:hAnsi="Verdana" w:cs="Verdana"/>
                <w:sz w:val="16"/>
                <w:szCs w:val="16"/>
              </w:rPr>
              <w:t xml:space="preserve">         </w:t>
            </w:r>
            <w:r>
              <w:rPr>
                <w:rFonts w:ascii="Verdana" w:hAnsi="Verdana" w:cs="Verdana"/>
                <w:sz w:val="16"/>
                <w:szCs w:val="16"/>
              </w:rPr>
              <w:t xml:space="preserve">За необхідності написання прізвища або/та ім’я латинськими літерами відповідно до написання у раніше виданих на ім’я особи документах, подається </w:t>
            </w:r>
            <w:r>
              <w:rPr>
                <w:rFonts w:ascii="Verdana" w:hAnsi="Verdana" w:cs="Verdana"/>
                <w:sz w:val="16"/>
                <w:szCs w:val="16"/>
              </w:rPr>
              <w:lastRenderedPageBreak/>
              <w:t>письмова заява (довільної форми) та документ, що підтверджує зазначений факт, а саме:</w:t>
            </w:r>
          </w:p>
          <w:p w:rsidR="00B04991" w:rsidRDefault="00B04991" w:rsidP="00C83E9D">
            <w:pPr>
              <w:pStyle w:val="a4"/>
              <w:tabs>
                <w:tab w:val="left" w:pos="993"/>
              </w:tabs>
              <w:ind w:left="0" w:firstLine="601"/>
              <w:jc w:val="both"/>
            </w:pPr>
            <w:r>
              <w:rPr>
                <w:rFonts w:ascii="Verdana" w:hAnsi="Verdana" w:cs="Verdana"/>
                <w:sz w:val="16"/>
                <w:szCs w:val="16"/>
              </w:rPr>
              <w:t>- паспорт громадянина України, паспорт громадянина України для виїзду за кордон, проїзний документ дитини;</w:t>
            </w:r>
          </w:p>
          <w:p w:rsidR="00B04991" w:rsidRDefault="00B04991" w:rsidP="00C83E9D">
            <w:pPr>
              <w:pStyle w:val="a4"/>
              <w:tabs>
                <w:tab w:val="left" w:pos="993"/>
              </w:tabs>
              <w:ind w:left="0" w:firstLine="601"/>
              <w:jc w:val="both"/>
            </w:pPr>
            <w:r>
              <w:rPr>
                <w:rFonts w:ascii="Verdana" w:hAnsi="Verdana" w:cs="Verdana"/>
                <w:sz w:val="16"/>
                <w:szCs w:val="16"/>
              </w:rPr>
              <w:t>- документ, що підтверджує факт народження, зміни імені (у тому числі у разі укладення або розірвання шлюбу), виданого компетентним органом іноземної держави та легалізованого в установленому порядку;</w:t>
            </w:r>
          </w:p>
          <w:p w:rsidR="00B04991" w:rsidRDefault="00B04991" w:rsidP="00C83E9D">
            <w:pPr>
              <w:pStyle w:val="a4"/>
              <w:tabs>
                <w:tab w:val="left" w:pos="993"/>
              </w:tabs>
              <w:ind w:left="0" w:firstLine="601"/>
              <w:jc w:val="both"/>
            </w:pPr>
            <w:r>
              <w:rPr>
                <w:rFonts w:ascii="Verdana" w:hAnsi="Verdana" w:cs="Verdana"/>
                <w:sz w:val="16"/>
                <w:szCs w:val="16"/>
              </w:rPr>
              <w:t>- раніше видані паспорта на ім’я дитини/батьків (або одного з них)/одного з подружжя, у тому числі в паспортах для виїзду за кордон, виданих іноземними державами, якщо дитина/батьки/один з подружжя є іноземцями.</w:t>
            </w:r>
          </w:p>
          <w:p w:rsidR="00B04991" w:rsidRDefault="00B04991" w:rsidP="00C83E9D">
            <w:pPr>
              <w:ind w:firstLine="494"/>
              <w:jc w:val="both"/>
            </w:pPr>
            <w:r>
              <w:rPr>
                <w:rFonts w:ascii="Verdana" w:hAnsi="Verdana" w:cs="Verdana"/>
                <w:sz w:val="16"/>
                <w:szCs w:val="16"/>
              </w:rPr>
              <w:t>Видані компетентними органами іноземної держави документи засвідчуються в установленому законодавством порядку, якщо інше не передбачено міжнародними договорами України. Такі документи подаються з перекладом на українську мову, засвідченим нотаріально.</w:t>
            </w:r>
          </w:p>
          <w:p w:rsidR="00B04991" w:rsidRDefault="00B04991" w:rsidP="00C83E9D">
            <w:pPr>
              <w:ind w:firstLine="494"/>
              <w:jc w:val="both"/>
            </w:pPr>
            <w:r>
              <w:rPr>
                <w:rFonts w:ascii="Verdana" w:hAnsi="Verdana" w:cs="Verdana"/>
                <w:sz w:val="16"/>
                <w:szCs w:val="16"/>
              </w:rPr>
              <w:t>Оригінали документів (крім документів, що підтверджують сплату адміністративного збору) повертаються особі або її законному представнику після оформлення заяви-анкети.</w:t>
            </w:r>
          </w:p>
        </w:tc>
      </w:tr>
      <w:tr w:rsidR="00B04991" w:rsidTr="00C83E9D">
        <w:tc>
          <w:tcPr>
            <w:tcW w:w="3122" w:type="dxa"/>
            <w:gridSpan w:val="2"/>
            <w:tcBorders>
              <w:top w:val="single" w:sz="4" w:space="0" w:color="000000"/>
              <w:left w:val="single" w:sz="4" w:space="0" w:color="000000"/>
              <w:bottom w:val="single" w:sz="4" w:space="0" w:color="000000"/>
            </w:tcBorders>
            <w:shd w:val="clear" w:color="auto" w:fill="auto"/>
          </w:tcPr>
          <w:p w:rsidR="00B04991" w:rsidRDefault="00B04991" w:rsidP="00C83E9D">
            <w:pPr>
              <w:jc w:val="center"/>
            </w:pPr>
            <w:r>
              <w:rPr>
                <w:rFonts w:ascii="Verdana" w:hAnsi="Verdana" w:cs="Verdana"/>
                <w:sz w:val="16"/>
                <w:szCs w:val="16"/>
              </w:rPr>
              <w:lastRenderedPageBreak/>
              <w:t>Порядок та спосіб подання документів, необхідних для отримання адміністративної послуги</w:t>
            </w:r>
          </w:p>
        </w:tc>
        <w:tc>
          <w:tcPr>
            <w:tcW w:w="737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4991" w:rsidRDefault="00B04991" w:rsidP="00C83E9D">
            <w:pPr>
              <w:pStyle w:val="rvps2"/>
              <w:shd w:val="clear" w:color="auto" w:fill="FFFFFF"/>
              <w:spacing w:before="0" w:after="0"/>
              <w:ind w:left="69" w:firstLine="425"/>
              <w:jc w:val="both"/>
              <w:textAlignment w:val="baseline"/>
            </w:pPr>
            <w:r>
              <w:rPr>
                <w:rFonts w:ascii="Verdana" w:hAnsi="Verdana" w:cs="Verdana"/>
                <w:color w:val="000000"/>
                <w:sz w:val="16"/>
                <w:szCs w:val="16"/>
              </w:rPr>
              <w:t>Заява-анкета та документи подаються громадянином України, який досяг 16-річного віку особисто, незалежно від місця проживання, до працівника:</w:t>
            </w:r>
          </w:p>
          <w:p w:rsidR="00B04991" w:rsidRDefault="00B04991" w:rsidP="00C83E9D">
            <w:pPr>
              <w:pStyle w:val="rvps2"/>
              <w:numPr>
                <w:ilvl w:val="0"/>
                <w:numId w:val="1"/>
              </w:numPr>
              <w:shd w:val="clear" w:color="auto" w:fill="FFFFFF"/>
              <w:spacing w:before="0" w:after="0"/>
              <w:ind w:left="69" w:firstLine="425"/>
              <w:jc w:val="both"/>
              <w:textAlignment w:val="baseline"/>
            </w:pPr>
            <w:r>
              <w:rPr>
                <w:rFonts w:ascii="Verdana" w:hAnsi="Verdana" w:cs="Verdana"/>
                <w:color w:val="000000"/>
                <w:sz w:val="16"/>
                <w:szCs w:val="16"/>
              </w:rPr>
              <w:t>територіального підрозділу ДМС;</w:t>
            </w:r>
          </w:p>
          <w:p w:rsidR="00B04991" w:rsidRDefault="00B04991" w:rsidP="00C83E9D">
            <w:pPr>
              <w:pStyle w:val="rvps2"/>
              <w:numPr>
                <w:ilvl w:val="0"/>
                <w:numId w:val="1"/>
              </w:numPr>
              <w:shd w:val="clear" w:color="auto" w:fill="FFFFFF"/>
              <w:spacing w:before="0" w:after="0"/>
              <w:ind w:left="69" w:firstLine="425"/>
              <w:jc w:val="both"/>
              <w:textAlignment w:val="baseline"/>
            </w:pPr>
            <w:r>
              <w:rPr>
                <w:rFonts w:ascii="Verdana" w:hAnsi="Verdana" w:cs="Verdana"/>
                <w:color w:val="000000"/>
                <w:sz w:val="16"/>
                <w:szCs w:val="16"/>
              </w:rPr>
              <w:t>територіального органу ДМС;</w:t>
            </w:r>
          </w:p>
          <w:p w:rsidR="00B04991" w:rsidRDefault="00B04991" w:rsidP="00C83E9D">
            <w:pPr>
              <w:pStyle w:val="rvps2"/>
              <w:numPr>
                <w:ilvl w:val="0"/>
                <w:numId w:val="1"/>
              </w:numPr>
              <w:shd w:val="clear" w:color="auto" w:fill="FFFFFF"/>
              <w:spacing w:before="0" w:after="0"/>
              <w:ind w:left="69" w:firstLine="425"/>
              <w:jc w:val="both"/>
              <w:textAlignment w:val="baseline"/>
            </w:pPr>
            <w:r>
              <w:rPr>
                <w:rFonts w:ascii="Verdana" w:hAnsi="Verdana" w:cs="Verdana"/>
                <w:color w:val="000000"/>
                <w:sz w:val="16"/>
                <w:szCs w:val="16"/>
              </w:rPr>
              <w:t xml:space="preserve">центру надання адміністративних послуг/державного підприємства, що належить до сфери управління ДМС, або його відокремленого підрозділу – </w:t>
            </w:r>
            <w:r>
              <w:rPr>
                <w:rFonts w:ascii="Verdana" w:hAnsi="Verdana" w:cs="Verdana"/>
                <w:i/>
                <w:color w:val="000000"/>
                <w:sz w:val="16"/>
                <w:szCs w:val="16"/>
              </w:rPr>
              <w:t>за умови наявності обладнання для оформлення заяв-анкет засобами Єдиного державного демографічного Реєстру</w:t>
            </w:r>
            <w:r>
              <w:rPr>
                <w:rFonts w:ascii="Verdana" w:hAnsi="Verdana" w:cs="Verdana"/>
                <w:color w:val="000000"/>
                <w:sz w:val="16"/>
                <w:szCs w:val="16"/>
              </w:rPr>
              <w:t>.</w:t>
            </w:r>
          </w:p>
          <w:p w:rsidR="00B04991" w:rsidRDefault="00B04991" w:rsidP="00C83E9D">
            <w:pPr>
              <w:pStyle w:val="rvps2"/>
              <w:shd w:val="clear" w:color="auto" w:fill="FFFFFF"/>
              <w:spacing w:before="0" w:after="0"/>
              <w:ind w:left="494"/>
              <w:jc w:val="both"/>
              <w:textAlignment w:val="baseline"/>
              <w:rPr>
                <w:rFonts w:ascii="Verdana" w:hAnsi="Verdana" w:cs="Verdana"/>
                <w:color w:val="000000"/>
                <w:sz w:val="16"/>
                <w:szCs w:val="16"/>
              </w:rPr>
            </w:pPr>
          </w:p>
          <w:p w:rsidR="00B04991" w:rsidRDefault="00B04991" w:rsidP="00C83E9D">
            <w:pPr>
              <w:pStyle w:val="rvps2"/>
              <w:shd w:val="clear" w:color="auto" w:fill="FFFFFF"/>
              <w:spacing w:before="0" w:after="0"/>
              <w:ind w:firstLine="494"/>
              <w:jc w:val="both"/>
              <w:textAlignment w:val="baseline"/>
            </w:pPr>
            <w:r>
              <w:rPr>
                <w:rFonts w:ascii="Verdana" w:hAnsi="Verdana" w:cs="Verdana"/>
                <w:color w:val="000000"/>
                <w:sz w:val="16"/>
                <w:szCs w:val="16"/>
              </w:rPr>
              <w:t xml:space="preserve">Подання документів для оформлення паспорта для виїзду за кордон здійснюється </w:t>
            </w:r>
            <w:r>
              <w:rPr>
                <w:rFonts w:ascii="Verdana" w:hAnsi="Verdana" w:cs="Verdana"/>
                <w:b/>
                <w:color w:val="000000"/>
                <w:sz w:val="16"/>
                <w:szCs w:val="16"/>
              </w:rPr>
              <w:t>лише до працівника територіального органу або територіального підрозділу ДМС у разі:</w:t>
            </w:r>
          </w:p>
          <w:p w:rsidR="00B04991" w:rsidRDefault="00B04991" w:rsidP="00C83E9D">
            <w:pPr>
              <w:pStyle w:val="rvps2"/>
              <w:numPr>
                <w:ilvl w:val="0"/>
                <w:numId w:val="1"/>
              </w:numPr>
              <w:shd w:val="clear" w:color="auto" w:fill="FFFFFF"/>
              <w:spacing w:before="0" w:after="0"/>
              <w:ind w:left="34" w:firstLine="460"/>
              <w:jc w:val="both"/>
              <w:textAlignment w:val="baseline"/>
            </w:pPr>
            <w:r>
              <w:rPr>
                <w:rFonts w:ascii="Verdana" w:hAnsi="Verdana" w:cs="Verdana"/>
                <w:color w:val="000000"/>
                <w:sz w:val="16"/>
                <w:szCs w:val="16"/>
              </w:rPr>
              <w:t>якщо особа не може пересуватися самостійно у зв'язку із тривалим розладом здоров'я та якщо особа потребує термінового лікування за кордоном, що підтверджується медичним висновком відповідного закладу охорони здоров'я, оформленим в установленому порядку (якщо така особа не отримувала паспорта громадянина України, оформленого із застосуванням засобів Реєстру);</w:t>
            </w:r>
          </w:p>
          <w:p w:rsidR="00B04991" w:rsidRDefault="00B04991" w:rsidP="00C83E9D">
            <w:pPr>
              <w:pStyle w:val="rvps2"/>
              <w:numPr>
                <w:ilvl w:val="0"/>
                <w:numId w:val="1"/>
              </w:numPr>
              <w:shd w:val="clear" w:color="auto" w:fill="FFFFFF"/>
              <w:spacing w:before="0" w:after="0"/>
              <w:ind w:left="34" w:firstLine="460"/>
              <w:jc w:val="both"/>
              <w:textAlignment w:val="baseline"/>
            </w:pPr>
            <w:r>
              <w:rPr>
                <w:rFonts w:ascii="Verdana" w:hAnsi="Verdana" w:cs="Verdana"/>
                <w:color w:val="000000"/>
                <w:sz w:val="16"/>
                <w:szCs w:val="16"/>
              </w:rPr>
              <w:t>оформлення документів для виїзду на постійне проживання за кордон усиновленої іноземцями дитини - громадянина України.</w:t>
            </w:r>
          </w:p>
          <w:p w:rsidR="00B04991" w:rsidRDefault="00B04991" w:rsidP="00C83E9D">
            <w:pPr>
              <w:ind w:left="34" w:firstLine="460"/>
              <w:jc w:val="both"/>
              <w:rPr>
                <w:rFonts w:ascii="Verdana" w:hAnsi="Verdana" w:cs="Verdana"/>
                <w:color w:val="000000"/>
                <w:sz w:val="16"/>
                <w:szCs w:val="16"/>
              </w:rPr>
            </w:pPr>
          </w:p>
          <w:p w:rsidR="00B04991" w:rsidRDefault="00B04991" w:rsidP="00C83E9D">
            <w:pPr>
              <w:ind w:firstLine="450"/>
              <w:jc w:val="both"/>
            </w:pPr>
            <w:r>
              <w:rPr>
                <w:rFonts w:ascii="Verdana" w:hAnsi="Verdana" w:cs="Verdana"/>
                <w:sz w:val="16"/>
                <w:szCs w:val="16"/>
              </w:rPr>
              <w:t xml:space="preserve">У разі , якщо особа не досягла 16-річного віку або якщо особа  визнана судом обмежено дієздатною або </w:t>
            </w:r>
            <w:r>
              <w:rPr>
                <w:rFonts w:ascii="Verdana" w:hAnsi="Verdana" w:cs="Verdana"/>
                <w:color w:val="000000"/>
                <w:sz w:val="16"/>
                <w:szCs w:val="16"/>
              </w:rPr>
              <w:t>недієздатною, документи та заява-анкета подаються одним із її законних представників (одним із батьків (</w:t>
            </w:r>
            <w:proofErr w:type="spellStart"/>
            <w:r>
              <w:rPr>
                <w:rFonts w:ascii="Verdana" w:hAnsi="Verdana" w:cs="Verdana"/>
                <w:color w:val="000000"/>
                <w:sz w:val="16"/>
                <w:szCs w:val="16"/>
              </w:rPr>
              <w:t>усиновлювачів</w:t>
            </w:r>
            <w:proofErr w:type="spellEnd"/>
            <w:r>
              <w:rPr>
                <w:rFonts w:ascii="Verdana" w:hAnsi="Verdana" w:cs="Verdana"/>
                <w:color w:val="000000"/>
                <w:sz w:val="16"/>
                <w:szCs w:val="16"/>
              </w:rPr>
              <w:t>), опікунів, піклувальників або інших законних представників).</w:t>
            </w:r>
          </w:p>
          <w:p w:rsidR="00B04991" w:rsidRDefault="00B04991" w:rsidP="00C83E9D">
            <w:pPr>
              <w:pStyle w:val="a5"/>
              <w:spacing w:before="0"/>
              <w:jc w:val="both"/>
              <w:rPr>
                <w:rFonts w:ascii="Verdana" w:hAnsi="Verdana" w:cs="Verdana"/>
                <w:color w:val="000000"/>
                <w:sz w:val="16"/>
                <w:szCs w:val="16"/>
              </w:rPr>
            </w:pPr>
          </w:p>
          <w:p w:rsidR="00B04991" w:rsidRDefault="00B04991" w:rsidP="00C83E9D">
            <w:pPr>
              <w:pStyle w:val="a5"/>
              <w:spacing w:before="0"/>
              <w:jc w:val="both"/>
            </w:pPr>
            <w:r>
              <w:rPr>
                <w:rFonts w:ascii="Verdana" w:hAnsi="Verdana" w:cs="Verdana"/>
                <w:color w:val="000000"/>
                <w:sz w:val="16"/>
                <w:szCs w:val="16"/>
              </w:rPr>
              <w:t xml:space="preserve">Для подання документів особою, яка не може пересуватися самостійно у зв'язку з тривалим розладом здоров'я та яка потребує термінового лікування за кордоном, за зверненням такої особи або її законного представника, оформленим у письмовій формі, здійснюється виїзд працівника </w:t>
            </w:r>
            <w:r>
              <w:rPr>
                <w:rFonts w:ascii="Verdana" w:hAnsi="Verdana" w:cs="Verdana"/>
                <w:b/>
                <w:color w:val="000000"/>
                <w:sz w:val="16"/>
                <w:szCs w:val="16"/>
              </w:rPr>
              <w:t>територіального органу/ територіального підрозділу ДМС/центру надання адміністративних послуг/державного підприємства, що належить до сфери управління ДМС, або його відокремленого підрозділу</w:t>
            </w:r>
            <w:r>
              <w:rPr>
                <w:rFonts w:ascii="Verdana" w:hAnsi="Verdana" w:cs="Verdana"/>
                <w:color w:val="000000"/>
                <w:sz w:val="16"/>
                <w:szCs w:val="16"/>
              </w:rPr>
              <w:t xml:space="preserve">, за місцем проживання або проходження лікування особи. </w:t>
            </w:r>
          </w:p>
        </w:tc>
      </w:tr>
      <w:tr w:rsidR="00B04991" w:rsidTr="00C83E9D">
        <w:tc>
          <w:tcPr>
            <w:tcW w:w="3122" w:type="dxa"/>
            <w:gridSpan w:val="2"/>
            <w:tcBorders>
              <w:top w:val="single" w:sz="4" w:space="0" w:color="000000"/>
              <w:left w:val="single" w:sz="4" w:space="0" w:color="000000"/>
              <w:bottom w:val="single" w:sz="4" w:space="0" w:color="000000"/>
            </w:tcBorders>
            <w:shd w:val="clear" w:color="auto" w:fill="auto"/>
          </w:tcPr>
          <w:p w:rsidR="00B04991" w:rsidRDefault="00B04991" w:rsidP="00C83E9D">
            <w:pPr>
              <w:jc w:val="both"/>
            </w:pPr>
            <w:r>
              <w:rPr>
                <w:rFonts w:ascii="Verdana" w:hAnsi="Verdana" w:cs="Verdana"/>
                <w:sz w:val="16"/>
                <w:szCs w:val="16"/>
              </w:rPr>
              <w:t>Платність (безоплатність) надання адміністративної послуги</w:t>
            </w:r>
          </w:p>
        </w:tc>
        <w:tc>
          <w:tcPr>
            <w:tcW w:w="737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4991" w:rsidRDefault="00B04991" w:rsidP="00C83E9D">
            <w:pPr>
              <w:jc w:val="center"/>
            </w:pPr>
            <w:r>
              <w:rPr>
                <w:rFonts w:ascii="Verdana" w:hAnsi="Verdana" w:cs="Verdana"/>
                <w:iCs/>
                <w:sz w:val="16"/>
                <w:szCs w:val="16"/>
              </w:rPr>
              <w:t>Адміністративна послуга платна</w:t>
            </w:r>
          </w:p>
        </w:tc>
      </w:tr>
      <w:tr w:rsidR="00B04991" w:rsidTr="00C83E9D">
        <w:tc>
          <w:tcPr>
            <w:tcW w:w="10500" w:type="dxa"/>
            <w:gridSpan w:val="6"/>
            <w:tcBorders>
              <w:top w:val="single" w:sz="4" w:space="0" w:color="000000"/>
              <w:left w:val="single" w:sz="4" w:space="0" w:color="000000"/>
              <w:bottom w:val="single" w:sz="4" w:space="0" w:color="000000"/>
              <w:right w:val="single" w:sz="4" w:space="0" w:color="000000"/>
            </w:tcBorders>
            <w:shd w:val="clear" w:color="auto" w:fill="D9D9D9"/>
          </w:tcPr>
          <w:p w:rsidR="00B04991" w:rsidRDefault="00B04991" w:rsidP="00C83E9D">
            <w:pPr>
              <w:jc w:val="center"/>
            </w:pPr>
            <w:r>
              <w:rPr>
                <w:rFonts w:ascii="Verdana" w:hAnsi="Verdana" w:cs="Verdana"/>
                <w:b/>
                <w:iCs/>
                <w:sz w:val="16"/>
                <w:szCs w:val="16"/>
              </w:rPr>
              <w:t>У разі платності</w:t>
            </w:r>
          </w:p>
        </w:tc>
      </w:tr>
      <w:tr w:rsidR="00B04991" w:rsidTr="00C83E9D">
        <w:tc>
          <w:tcPr>
            <w:tcW w:w="3122" w:type="dxa"/>
            <w:gridSpan w:val="2"/>
            <w:tcBorders>
              <w:top w:val="single" w:sz="4" w:space="0" w:color="000000"/>
              <w:left w:val="single" w:sz="4" w:space="0" w:color="000000"/>
              <w:bottom w:val="single" w:sz="4" w:space="0" w:color="000000"/>
            </w:tcBorders>
            <w:shd w:val="clear" w:color="auto" w:fill="auto"/>
          </w:tcPr>
          <w:p w:rsidR="00B04991" w:rsidRDefault="00B04991" w:rsidP="00C83E9D">
            <w:pPr>
              <w:jc w:val="both"/>
            </w:pPr>
            <w:r>
              <w:rPr>
                <w:rFonts w:ascii="Verdana" w:hAnsi="Verdana" w:cs="Verdana"/>
                <w:sz w:val="16"/>
                <w:szCs w:val="16"/>
              </w:rPr>
              <w:t>Нормативно-правові акти, на підставі яких стягується плата</w:t>
            </w:r>
          </w:p>
        </w:tc>
        <w:tc>
          <w:tcPr>
            <w:tcW w:w="7378" w:type="dxa"/>
            <w:gridSpan w:val="4"/>
            <w:tcBorders>
              <w:top w:val="single" w:sz="4" w:space="0" w:color="000000"/>
              <w:left w:val="single" w:sz="4" w:space="0" w:color="000000"/>
              <w:bottom w:val="single" w:sz="4" w:space="0" w:color="000000"/>
              <w:right w:val="single" w:sz="4" w:space="0" w:color="000000"/>
            </w:tcBorders>
            <w:shd w:val="clear" w:color="auto" w:fill="auto"/>
          </w:tcPr>
          <w:p w:rsidR="00B04991" w:rsidRDefault="00B04991" w:rsidP="00C83E9D">
            <w:pPr>
              <w:jc w:val="both"/>
            </w:pPr>
            <w:r>
              <w:rPr>
                <w:rFonts w:ascii="Verdana" w:eastAsia="Verdana" w:hAnsi="Verdana" w:cs="Verdana"/>
                <w:sz w:val="16"/>
                <w:szCs w:val="16"/>
              </w:rPr>
              <w:t xml:space="preserve">        </w:t>
            </w:r>
            <w:r>
              <w:rPr>
                <w:rFonts w:ascii="Verdana" w:hAnsi="Verdana" w:cs="Verdana"/>
                <w:sz w:val="16"/>
                <w:szCs w:val="16"/>
              </w:rPr>
              <w:t xml:space="preserve">Ст. 20 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 </w:t>
            </w:r>
          </w:p>
          <w:p w:rsidR="00B04991" w:rsidRDefault="00B04991" w:rsidP="00C83E9D">
            <w:pPr>
              <w:ind w:firstLine="459"/>
              <w:jc w:val="both"/>
            </w:pPr>
            <w:r>
              <w:rPr>
                <w:rFonts w:ascii="Verdana" w:hAnsi="Verdana" w:cs="Verdana"/>
                <w:sz w:val="16"/>
                <w:szCs w:val="16"/>
              </w:rPr>
              <w:t>Постанова КМУ від 02.11.2016 №770 «Деякі питання надання адміністративних</w:t>
            </w:r>
            <w:r>
              <w:rPr>
                <w:sz w:val="16"/>
                <w:szCs w:val="16"/>
              </w:rPr>
              <w:t> </w:t>
            </w:r>
            <w:r>
              <w:rPr>
                <w:rFonts w:ascii="Verdana" w:hAnsi="Verdana" w:cs="Verdana"/>
                <w:sz w:val="16"/>
                <w:szCs w:val="16"/>
              </w:rPr>
              <w:t>послуг у сфері міграції».</w:t>
            </w:r>
          </w:p>
        </w:tc>
      </w:tr>
      <w:tr w:rsidR="00B04991" w:rsidTr="00C83E9D">
        <w:tc>
          <w:tcPr>
            <w:tcW w:w="3122" w:type="dxa"/>
            <w:gridSpan w:val="2"/>
            <w:tcBorders>
              <w:top w:val="single" w:sz="4" w:space="0" w:color="000000"/>
              <w:left w:val="single" w:sz="4" w:space="0" w:color="000000"/>
              <w:bottom w:val="single" w:sz="4" w:space="0" w:color="000000"/>
            </w:tcBorders>
            <w:shd w:val="clear" w:color="auto" w:fill="auto"/>
          </w:tcPr>
          <w:p w:rsidR="00B04991" w:rsidRDefault="00B04991" w:rsidP="00C83E9D">
            <w:pPr>
              <w:jc w:val="both"/>
            </w:pPr>
            <w:r>
              <w:t>Розмір та порядок внесення плати (адміністративного збору) за платну адміністративну послугу</w:t>
            </w:r>
          </w:p>
        </w:tc>
        <w:tc>
          <w:tcPr>
            <w:tcW w:w="7378" w:type="dxa"/>
            <w:gridSpan w:val="4"/>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Look w:val="0000" w:firstRow="0" w:lastRow="0" w:firstColumn="0" w:lastColumn="0" w:noHBand="0" w:noVBand="0"/>
            </w:tblPr>
            <w:tblGrid>
              <w:gridCol w:w="8755"/>
            </w:tblGrid>
            <w:tr w:rsidR="00B04991" w:rsidTr="00C83E9D">
              <w:trPr>
                <w:trHeight w:val="173"/>
              </w:trPr>
              <w:tc>
                <w:tcPr>
                  <w:tcW w:w="8755" w:type="dxa"/>
                  <w:shd w:val="clear" w:color="auto" w:fill="FFFFFF"/>
                </w:tcPr>
                <w:p w:rsidR="00B04991" w:rsidRDefault="00B04991" w:rsidP="00C83E9D">
                  <w:r>
                    <w:rPr>
                      <w:rFonts w:ascii="Verdana" w:eastAsia="Verdana" w:hAnsi="Verdana" w:cs="Verdana"/>
                      <w:sz w:val="16"/>
                      <w:szCs w:val="16"/>
                      <w:lang w:eastAsia="uk-UA"/>
                    </w:rPr>
                    <w:t xml:space="preserve">       </w:t>
                  </w:r>
                  <w:r>
                    <w:rPr>
                      <w:rFonts w:ascii="Verdana" w:hAnsi="Verdana" w:cs="Verdana"/>
                      <w:sz w:val="16"/>
                      <w:szCs w:val="16"/>
                      <w:lang w:eastAsia="uk-UA"/>
                    </w:rPr>
                    <w:t>Розмір адміністративного  збору за оформлення та видачу паспорта  громадянина України для виїзду за кордон  з дня оформлення заяви-анкети у строк:</w:t>
                  </w:r>
                </w:p>
                <w:p w:rsidR="00B04991" w:rsidRDefault="00B04991" w:rsidP="00C83E9D">
                  <w:pPr>
                    <w:rPr>
                      <w:rFonts w:ascii="Verdana" w:hAnsi="Verdana" w:cs="Verdana"/>
                      <w:sz w:val="16"/>
                      <w:szCs w:val="16"/>
                      <w:lang w:eastAsia="uk-UA"/>
                    </w:rPr>
                  </w:pPr>
                </w:p>
              </w:tc>
            </w:tr>
            <w:tr w:rsidR="00B04991" w:rsidTr="00C83E9D">
              <w:trPr>
                <w:trHeight w:val="173"/>
              </w:trPr>
              <w:tc>
                <w:tcPr>
                  <w:tcW w:w="8755" w:type="dxa"/>
                  <w:shd w:val="clear" w:color="auto" w:fill="FFFFFF"/>
                </w:tcPr>
                <w:p w:rsidR="00B04991" w:rsidRDefault="00B04991" w:rsidP="00C83E9D">
                  <w:r>
                    <w:rPr>
                      <w:rFonts w:ascii="Verdana" w:hAnsi="Verdana" w:cs="Verdana"/>
                      <w:sz w:val="16"/>
                      <w:szCs w:val="16"/>
                      <w:lang w:eastAsia="uk-UA"/>
                    </w:rPr>
                    <w:t xml:space="preserve">не пізніше ніж через 20 робочих днів    -   </w:t>
                  </w:r>
                  <w:r>
                    <w:rPr>
                      <w:rFonts w:ascii="Verdana" w:hAnsi="Verdana" w:cs="Verdana"/>
                      <w:b/>
                      <w:sz w:val="16"/>
                      <w:szCs w:val="16"/>
                      <w:lang w:eastAsia="uk-UA"/>
                    </w:rPr>
                    <w:t>856 грн.</w:t>
                  </w:r>
                </w:p>
                <w:p w:rsidR="00B04991" w:rsidRDefault="00B04991" w:rsidP="00C83E9D">
                  <w:r>
                    <w:rPr>
                      <w:rFonts w:ascii="Verdana" w:hAnsi="Verdana" w:cs="Verdana"/>
                      <w:sz w:val="16"/>
                      <w:szCs w:val="16"/>
                      <w:lang w:eastAsia="uk-UA"/>
                    </w:rPr>
                    <w:t>(352 грн. вартість адміністративної послуги та 504 грн. вартість бланка);</w:t>
                  </w:r>
                </w:p>
              </w:tc>
            </w:tr>
            <w:tr w:rsidR="00B04991" w:rsidTr="00C83E9D">
              <w:trPr>
                <w:trHeight w:val="173"/>
              </w:trPr>
              <w:tc>
                <w:tcPr>
                  <w:tcW w:w="8755" w:type="dxa"/>
                  <w:shd w:val="clear" w:color="auto" w:fill="FFFFFF"/>
                </w:tcPr>
                <w:p w:rsidR="00B04991" w:rsidRDefault="00B04991" w:rsidP="00C83E9D">
                  <w:r>
                    <w:rPr>
                      <w:rFonts w:ascii="Verdana" w:hAnsi="Verdana" w:cs="Verdana"/>
                      <w:sz w:val="16"/>
                      <w:szCs w:val="16"/>
                      <w:lang w:eastAsia="uk-UA"/>
                    </w:rPr>
                    <w:t xml:space="preserve">не пізніше ніж через  7 робочих днів     -   </w:t>
                  </w:r>
                  <w:r>
                    <w:rPr>
                      <w:rFonts w:ascii="Verdana" w:hAnsi="Verdana" w:cs="Verdana"/>
                      <w:b/>
                      <w:sz w:val="16"/>
                      <w:szCs w:val="16"/>
                      <w:lang w:eastAsia="uk-UA"/>
                    </w:rPr>
                    <w:t>1496 грн.</w:t>
                  </w:r>
                  <w:r>
                    <w:rPr>
                      <w:rFonts w:ascii="Verdana" w:hAnsi="Verdana" w:cs="Verdana"/>
                      <w:sz w:val="16"/>
                      <w:szCs w:val="16"/>
                      <w:lang w:eastAsia="uk-UA"/>
                    </w:rPr>
                    <w:t xml:space="preserve"> </w:t>
                  </w:r>
                </w:p>
                <w:p w:rsidR="00B04991" w:rsidRDefault="00B04991" w:rsidP="00C83E9D">
                  <w:r>
                    <w:rPr>
                      <w:rFonts w:ascii="Verdana" w:hAnsi="Verdana" w:cs="Verdana"/>
                      <w:sz w:val="16"/>
                      <w:szCs w:val="16"/>
                      <w:lang w:eastAsia="uk-UA"/>
                    </w:rPr>
                    <w:t>(992 грн. вартість  адміністративної послуги та 504 грн. вартість бланка);</w:t>
                  </w:r>
                </w:p>
                <w:p w:rsidR="00B04991" w:rsidRDefault="00B04991" w:rsidP="00C83E9D">
                  <w:r>
                    <w:rPr>
                      <w:rFonts w:ascii="Verdana" w:hAnsi="Verdana" w:cs="Verdana"/>
                      <w:sz w:val="16"/>
                      <w:szCs w:val="16"/>
                      <w:lang w:eastAsia="uk-UA"/>
                    </w:rPr>
                    <w:t xml:space="preserve">не пізніше ніж через  3 робочих днів   (за наявності підстав)  - </w:t>
                  </w:r>
                  <w:r>
                    <w:rPr>
                      <w:rFonts w:ascii="Verdana" w:hAnsi="Verdana" w:cs="Verdana"/>
                      <w:b/>
                      <w:sz w:val="16"/>
                      <w:szCs w:val="16"/>
                      <w:lang w:eastAsia="uk-UA"/>
                    </w:rPr>
                    <w:t>1496 грн.</w:t>
                  </w:r>
                  <w:r>
                    <w:rPr>
                      <w:rFonts w:ascii="Verdana" w:hAnsi="Verdana" w:cs="Verdana"/>
                      <w:sz w:val="16"/>
                      <w:szCs w:val="16"/>
                      <w:lang w:eastAsia="uk-UA"/>
                    </w:rPr>
                    <w:t xml:space="preserve"> </w:t>
                  </w:r>
                </w:p>
                <w:p w:rsidR="00B04991" w:rsidRDefault="00B04991" w:rsidP="00C83E9D">
                  <w:r>
                    <w:rPr>
                      <w:rFonts w:ascii="Verdana" w:hAnsi="Verdana" w:cs="Verdana"/>
                      <w:sz w:val="16"/>
                      <w:szCs w:val="16"/>
                      <w:lang w:eastAsia="uk-UA"/>
                    </w:rPr>
                    <w:t>(992 грн. вартість  адміністративної послуги та 504 грн. вартість бланка);</w:t>
                  </w:r>
                </w:p>
                <w:p w:rsidR="00B04991" w:rsidRDefault="00B04991" w:rsidP="00C83E9D">
                  <w:pPr>
                    <w:rPr>
                      <w:rFonts w:ascii="Verdana" w:hAnsi="Verdana" w:cs="Verdana"/>
                      <w:sz w:val="16"/>
                      <w:szCs w:val="16"/>
                      <w:lang w:eastAsia="uk-UA"/>
                    </w:rPr>
                  </w:pPr>
                </w:p>
              </w:tc>
            </w:tr>
          </w:tbl>
          <w:p w:rsidR="00B04991" w:rsidRPr="00B04991" w:rsidRDefault="00B04991" w:rsidP="00C83E9D">
            <w:pPr>
              <w:pStyle w:val="Default"/>
              <w:jc w:val="both"/>
              <w:rPr>
                <w:lang w:val="uk-UA"/>
              </w:rPr>
            </w:pPr>
            <w:r>
              <w:rPr>
                <w:rFonts w:eastAsia="Verdana"/>
                <w:color w:val="auto"/>
                <w:sz w:val="16"/>
                <w:szCs w:val="16"/>
                <w:lang w:val="uk-UA" w:eastAsia="uk-UA"/>
              </w:rPr>
              <w:t xml:space="preserve">   </w:t>
            </w:r>
            <w:r>
              <w:rPr>
                <w:rFonts w:eastAsia="Verdana"/>
                <w:sz w:val="16"/>
                <w:szCs w:val="16"/>
                <w:lang w:val="uk-UA" w:eastAsia="uk-UA"/>
              </w:rPr>
              <w:t xml:space="preserve">      </w:t>
            </w:r>
            <w:r>
              <w:rPr>
                <w:sz w:val="16"/>
                <w:szCs w:val="16"/>
                <w:lang w:val="uk-UA" w:eastAsia="uk-UA"/>
              </w:rPr>
              <w:t xml:space="preserve">Оплата наданої послуги здійснюється шляхом перерахування замовником коштів через банки, відділення поштового зв'язку або програмно-технічні комплекси самообслуговування. </w:t>
            </w:r>
          </w:p>
        </w:tc>
      </w:tr>
      <w:tr w:rsidR="00B04991" w:rsidTr="00C83E9D">
        <w:trPr>
          <w:cantSplit/>
        </w:trPr>
        <w:tc>
          <w:tcPr>
            <w:tcW w:w="3122" w:type="dxa"/>
            <w:gridSpan w:val="2"/>
            <w:vMerge w:val="restart"/>
            <w:tcBorders>
              <w:top w:val="single" w:sz="4" w:space="0" w:color="000000"/>
              <w:left w:val="single" w:sz="4" w:space="0" w:color="000000"/>
              <w:bottom w:val="single" w:sz="4" w:space="0" w:color="000000"/>
            </w:tcBorders>
            <w:shd w:val="clear" w:color="auto" w:fill="auto"/>
            <w:vAlign w:val="center"/>
          </w:tcPr>
          <w:p w:rsidR="00B04991" w:rsidRDefault="00B04991" w:rsidP="00C83E9D">
            <w:pPr>
              <w:keepNext/>
            </w:pPr>
            <w:r>
              <w:rPr>
                <w:rFonts w:ascii="Verdana" w:hAnsi="Verdana" w:cs="Verdana"/>
                <w:sz w:val="16"/>
                <w:szCs w:val="16"/>
              </w:rPr>
              <w:lastRenderedPageBreak/>
              <w:t>Розрахунковий рахунок для внесення плати</w:t>
            </w:r>
          </w:p>
        </w:tc>
        <w:tc>
          <w:tcPr>
            <w:tcW w:w="1412" w:type="dxa"/>
            <w:tcBorders>
              <w:top w:val="single" w:sz="4" w:space="0" w:color="000000"/>
              <w:left w:val="single" w:sz="4" w:space="0" w:color="000000"/>
              <w:bottom w:val="single" w:sz="4" w:space="0" w:color="000000"/>
            </w:tcBorders>
            <w:shd w:val="clear" w:color="auto" w:fill="auto"/>
            <w:vAlign w:val="center"/>
          </w:tcPr>
          <w:p w:rsidR="00B04991" w:rsidRDefault="00B04991" w:rsidP="00C83E9D">
            <w:pPr>
              <w:keepNext/>
            </w:pPr>
            <w:r>
              <w:rPr>
                <w:rFonts w:ascii="Verdana" w:hAnsi="Verdana" w:cs="Verdana"/>
                <w:sz w:val="14"/>
                <w:szCs w:val="14"/>
              </w:rPr>
              <w:t>Одержувач</w:t>
            </w:r>
          </w:p>
        </w:tc>
        <w:tc>
          <w:tcPr>
            <w:tcW w:w="4106" w:type="dxa"/>
            <w:tcBorders>
              <w:top w:val="single" w:sz="4" w:space="0" w:color="000000"/>
              <w:left w:val="single" w:sz="4" w:space="0" w:color="000000"/>
              <w:bottom w:val="single" w:sz="4" w:space="0" w:color="000000"/>
            </w:tcBorders>
            <w:shd w:val="clear" w:color="auto" w:fill="auto"/>
            <w:vAlign w:val="center"/>
          </w:tcPr>
          <w:p w:rsidR="00B04991" w:rsidRDefault="00B04991" w:rsidP="00C83E9D">
            <w:pPr>
              <w:keepNext/>
            </w:pPr>
            <w:r>
              <w:rPr>
                <w:rFonts w:ascii="Verdana" w:hAnsi="Verdana" w:cs="Verdana"/>
                <w:sz w:val="14"/>
                <w:szCs w:val="14"/>
              </w:rPr>
              <w:t>УДМС у Полтавській області</w:t>
            </w: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4991" w:rsidRDefault="00B04991" w:rsidP="00C83E9D">
            <w:pPr>
              <w:keepNext/>
            </w:pPr>
            <w:r>
              <w:rPr>
                <w:rFonts w:ascii="Verdana" w:hAnsi="Verdana" w:cs="Verdana"/>
                <w:sz w:val="14"/>
                <w:szCs w:val="14"/>
              </w:rPr>
              <w:t>Код 37829297</w:t>
            </w:r>
          </w:p>
        </w:tc>
      </w:tr>
      <w:tr w:rsidR="00B04991" w:rsidTr="00C83E9D">
        <w:trPr>
          <w:cantSplit/>
        </w:trPr>
        <w:tc>
          <w:tcPr>
            <w:tcW w:w="3122" w:type="dxa"/>
            <w:gridSpan w:val="2"/>
            <w:vMerge/>
            <w:tcBorders>
              <w:top w:val="single" w:sz="4" w:space="0" w:color="000000"/>
              <w:left w:val="single" w:sz="4" w:space="0" w:color="000000"/>
              <w:bottom w:val="single" w:sz="4" w:space="0" w:color="000000"/>
            </w:tcBorders>
            <w:shd w:val="clear" w:color="auto" w:fill="auto"/>
            <w:vAlign w:val="center"/>
          </w:tcPr>
          <w:p w:rsidR="00B04991" w:rsidRDefault="00B04991" w:rsidP="00C83E9D">
            <w:pPr>
              <w:keepNext/>
              <w:snapToGrid w:val="0"/>
              <w:jc w:val="center"/>
              <w:rPr>
                <w:rFonts w:ascii="Verdana" w:hAnsi="Verdana" w:cs="Verdana"/>
                <w:sz w:val="16"/>
                <w:szCs w:val="16"/>
                <w:lang w:eastAsia="uk-UA"/>
              </w:rPr>
            </w:pPr>
          </w:p>
        </w:tc>
        <w:tc>
          <w:tcPr>
            <w:tcW w:w="1412" w:type="dxa"/>
            <w:tcBorders>
              <w:top w:val="single" w:sz="4" w:space="0" w:color="000000"/>
              <w:left w:val="single" w:sz="4" w:space="0" w:color="000000"/>
              <w:bottom w:val="single" w:sz="4" w:space="0" w:color="000000"/>
            </w:tcBorders>
            <w:shd w:val="clear" w:color="auto" w:fill="auto"/>
            <w:vAlign w:val="center"/>
          </w:tcPr>
          <w:p w:rsidR="00B04991" w:rsidRDefault="00B04991" w:rsidP="00C83E9D">
            <w:pPr>
              <w:keepNext/>
            </w:pPr>
            <w:r>
              <w:rPr>
                <w:rFonts w:ascii="Verdana" w:hAnsi="Verdana" w:cs="Verdana"/>
                <w:sz w:val="14"/>
                <w:szCs w:val="14"/>
              </w:rPr>
              <w:t>Назва установи банка</w:t>
            </w:r>
          </w:p>
        </w:tc>
        <w:tc>
          <w:tcPr>
            <w:tcW w:w="4106" w:type="dxa"/>
            <w:tcBorders>
              <w:top w:val="single" w:sz="4" w:space="0" w:color="000000"/>
              <w:left w:val="single" w:sz="4" w:space="0" w:color="000000"/>
              <w:bottom w:val="single" w:sz="4" w:space="0" w:color="000000"/>
            </w:tcBorders>
            <w:shd w:val="clear" w:color="auto" w:fill="auto"/>
            <w:vAlign w:val="center"/>
          </w:tcPr>
          <w:p w:rsidR="00B04991" w:rsidRDefault="00B04991" w:rsidP="00C83E9D">
            <w:pPr>
              <w:keepNext/>
            </w:pPr>
            <w:r>
              <w:rPr>
                <w:rFonts w:ascii="Verdana" w:hAnsi="Verdana" w:cs="Verdana"/>
                <w:sz w:val="14"/>
                <w:szCs w:val="14"/>
              </w:rPr>
              <w:t>Державна казначейська служба України</w:t>
            </w: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4991" w:rsidRDefault="00B04991" w:rsidP="00C83E9D">
            <w:pPr>
              <w:keepNext/>
            </w:pPr>
            <w:r>
              <w:rPr>
                <w:rFonts w:ascii="Verdana" w:hAnsi="Verdana" w:cs="Verdana"/>
                <w:sz w:val="14"/>
                <w:szCs w:val="14"/>
              </w:rPr>
              <w:t>UA858201720355159002001079504</w:t>
            </w:r>
          </w:p>
          <w:p w:rsidR="00B04991" w:rsidRDefault="00B04991" w:rsidP="00C83E9D">
            <w:pPr>
              <w:keepNext/>
              <w:rPr>
                <w:rFonts w:ascii="Verdana" w:hAnsi="Verdana" w:cs="Verdana"/>
                <w:sz w:val="14"/>
                <w:szCs w:val="14"/>
              </w:rPr>
            </w:pPr>
          </w:p>
        </w:tc>
      </w:tr>
      <w:tr w:rsidR="00B04991" w:rsidTr="00C83E9D">
        <w:trPr>
          <w:cantSplit/>
        </w:trPr>
        <w:tc>
          <w:tcPr>
            <w:tcW w:w="3122" w:type="dxa"/>
            <w:gridSpan w:val="2"/>
            <w:vMerge/>
            <w:tcBorders>
              <w:top w:val="single" w:sz="4" w:space="0" w:color="000000"/>
              <w:left w:val="single" w:sz="4" w:space="0" w:color="000000"/>
              <w:bottom w:val="single" w:sz="4" w:space="0" w:color="000000"/>
            </w:tcBorders>
            <w:shd w:val="clear" w:color="auto" w:fill="auto"/>
            <w:vAlign w:val="center"/>
          </w:tcPr>
          <w:p w:rsidR="00B04991" w:rsidRDefault="00B04991" w:rsidP="00C83E9D">
            <w:pPr>
              <w:keepNext/>
              <w:snapToGrid w:val="0"/>
              <w:jc w:val="center"/>
              <w:rPr>
                <w:rFonts w:ascii="Verdana" w:hAnsi="Verdana" w:cs="Verdana"/>
                <w:sz w:val="16"/>
                <w:szCs w:val="16"/>
                <w:lang w:eastAsia="uk-UA"/>
              </w:rPr>
            </w:pPr>
          </w:p>
        </w:tc>
        <w:tc>
          <w:tcPr>
            <w:tcW w:w="1412" w:type="dxa"/>
            <w:tcBorders>
              <w:top w:val="single" w:sz="4" w:space="0" w:color="000000"/>
              <w:left w:val="single" w:sz="4" w:space="0" w:color="000000"/>
              <w:bottom w:val="single" w:sz="18" w:space="0" w:color="000000"/>
            </w:tcBorders>
            <w:shd w:val="clear" w:color="auto" w:fill="auto"/>
            <w:vAlign w:val="center"/>
          </w:tcPr>
          <w:p w:rsidR="00B04991" w:rsidRDefault="00B04991" w:rsidP="00C83E9D">
            <w:pPr>
              <w:keepNext/>
            </w:pPr>
            <w:r>
              <w:rPr>
                <w:rFonts w:ascii="Verdana" w:hAnsi="Verdana" w:cs="Verdana"/>
                <w:sz w:val="14"/>
                <w:szCs w:val="14"/>
              </w:rPr>
              <w:t>Призначення платежу</w:t>
            </w:r>
          </w:p>
        </w:tc>
        <w:tc>
          <w:tcPr>
            <w:tcW w:w="4106" w:type="dxa"/>
            <w:tcBorders>
              <w:top w:val="single" w:sz="4" w:space="0" w:color="000000"/>
              <w:left w:val="single" w:sz="4" w:space="0" w:color="000000"/>
              <w:bottom w:val="single" w:sz="18" w:space="0" w:color="000000"/>
            </w:tcBorders>
            <w:shd w:val="clear" w:color="auto" w:fill="auto"/>
            <w:vAlign w:val="center"/>
          </w:tcPr>
          <w:p w:rsidR="00B04991" w:rsidRDefault="00B04991" w:rsidP="00C83E9D">
            <w:pPr>
              <w:keepNext/>
            </w:pPr>
            <w:r>
              <w:rPr>
                <w:rFonts w:ascii="Verdana" w:hAnsi="Verdana" w:cs="Verdana"/>
                <w:sz w:val="14"/>
                <w:szCs w:val="14"/>
              </w:rPr>
              <w:t>*;425308;1100022;1;Реєстраційний номер облікової картки платника податків;* ПІБ (якщо РНОКПП не отримувався – серія та номер паспорта громадянина України або свідоцтва про народження)</w:t>
            </w:r>
          </w:p>
        </w:tc>
        <w:tc>
          <w:tcPr>
            <w:tcW w:w="1860"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B04991" w:rsidRDefault="00B04991" w:rsidP="00C83E9D">
            <w:pPr>
              <w:keepNext/>
            </w:pPr>
            <w:r>
              <w:rPr>
                <w:rFonts w:ascii="Verdana" w:hAnsi="Verdana" w:cs="Verdana"/>
                <w:sz w:val="14"/>
                <w:szCs w:val="14"/>
              </w:rPr>
              <w:t xml:space="preserve">Сума </w:t>
            </w:r>
            <w:r>
              <w:rPr>
                <w:rFonts w:ascii="Verdana" w:hAnsi="Verdana" w:cs="Verdana"/>
                <w:b/>
                <w:sz w:val="14"/>
                <w:szCs w:val="14"/>
              </w:rPr>
              <w:t>856,00</w:t>
            </w:r>
          </w:p>
        </w:tc>
      </w:tr>
      <w:tr w:rsidR="00B04991" w:rsidTr="00C83E9D">
        <w:trPr>
          <w:cantSplit/>
        </w:trPr>
        <w:tc>
          <w:tcPr>
            <w:tcW w:w="3122" w:type="dxa"/>
            <w:gridSpan w:val="2"/>
            <w:vMerge/>
            <w:tcBorders>
              <w:top w:val="single" w:sz="4" w:space="0" w:color="000000"/>
              <w:left w:val="single" w:sz="4" w:space="0" w:color="000000"/>
              <w:bottom w:val="single" w:sz="4" w:space="0" w:color="000000"/>
            </w:tcBorders>
            <w:shd w:val="clear" w:color="auto" w:fill="auto"/>
            <w:vAlign w:val="center"/>
          </w:tcPr>
          <w:p w:rsidR="00B04991" w:rsidRDefault="00B04991" w:rsidP="00C83E9D">
            <w:pPr>
              <w:keepNext/>
              <w:snapToGrid w:val="0"/>
              <w:jc w:val="center"/>
              <w:rPr>
                <w:rFonts w:ascii="Verdana" w:hAnsi="Verdana" w:cs="Verdana"/>
                <w:sz w:val="16"/>
                <w:szCs w:val="16"/>
                <w:lang w:eastAsia="uk-UA"/>
              </w:rPr>
            </w:pPr>
          </w:p>
        </w:tc>
        <w:tc>
          <w:tcPr>
            <w:tcW w:w="1412" w:type="dxa"/>
            <w:tcBorders>
              <w:top w:val="single" w:sz="18" w:space="0" w:color="000000"/>
              <w:left w:val="single" w:sz="4" w:space="0" w:color="000000"/>
              <w:bottom w:val="single" w:sz="4" w:space="0" w:color="000000"/>
            </w:tcBorders>
            <w:shd w:val="clear" w:color="auto" w:fill="auto"/>
            <w:vAlign w:val="center"/>
          </w:tcPr>
          <w:p w:rsidR="00B04991" w:rsidRDefault="00B04991" w:rsidP="00C83E9D">
            <w:pPr>
              <w:keepNext/>
            </w:pPr>
            <w:r>
              <w:rPr>
                <w:rFonts w:ascii="Verdana" w:hAnsi="Verdana" w:cs="Verdana"/>
                <w:sz w:val="14"/>
                <w:szCs w:val="14"/>
              </w:rPr>
              <w:t>Одержувач</w:t>
            </w:r>
          </w:p>
        </w:tc>
        <w:tc>
          <w:tcPr>
            <w:tcW w:w="4106" w:type="dxa"/>
            <w:tcBorders>
              <w:top w:val="single" w:sz="18" w:space="0" w:color="000000"/>
              <w:left w:val="single" w:sz="4" w:space="0" w:color="000000"/>
              <w:bottom w:val="single" w:sz="4" w:space="0" w:color="000000"/>
            </w:tcBorders>
            <w:shd w:val="clear" w:color="auto" w:fill="auto"/>
            <w:vAlign w:val="center"/>
          </w:tcPr>
          <w:p w:rsidR="00B04991" w:rsidRDefault="00B04991" w:rsidP="00C83E9D">
            <w:pPr>
              <w:keepNext/>
            </w:pPr>
            <w:r>
              <w:rPr>
                <w:rFonts w:ascii="Verdana" w:hAnsi="Verdana" w:cs="Verdana"/>
                <w:sz w:val="14"/>
                <w:szCs w:val="14"/>
              </w:rPr>
              <w:t>УДМС у Полтавській області</w:t>
            </w:r>
          </w:p>
        </w:tc>
        <w:tc>
          <w:tcPr>
            <w:tcW w:w="1860"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rsidR="00B04991" w:rsidRDefault="00B04991" w:rsidP="00C83E9D">
            <w:pPr>
              <w:keepNext/>
            </w:pPr>
            <w:r>
              <w:rPr>
                <w:rFonts w:ascii="Verdana" w:hAnsi="Verdana" w:cs="Verdana"/>
                <w:sz w:val="14"/>
                <w:szCs w:val="14"/>
              </w:rPr>
              <w:t>Код 37829297</w:t>
            </w:r>
          </w:p>
        </w:tc>
      </w:tr>
      <w:tr w:rsidR="00B04991" w:rsidTr="00C83E9D">
        <w:trPr>
          <w:cantSplit/>
        </w:trPr>
        <w:tc>
          <w:tcPr>
            <w:tcW w:w="3122" w:type="dxa"/>
            <w:gridSpan w:val="2"/>
            <w:vMerge/>
            <w:tcBorders>
              <w:top w:val="single" w:sz="4" w:space="0" w:color="000000"/>
              <w:left w:val="single" w:sz="4" w:space="0" w:color="000000"/>
              <w:bottom w:val="single" w:sz="4" w:space="0" w:color="000000"/>
            </w:tcBorders>
            <w:shd w:val="clear" w:color="auto" w:fill="auto"/>
            <w:vAlign w:val="center"/>
          </w:tcPr>
          <w:p w:rsidR="00B04991" w:rsidRDefault="00B04991" w:rsidP="00C83E9D">
            <w:pPr>
              <w:keepNext/>
              <w:snapToGrid w:val="0"/>
              <w:jc w:val="center"/>
              <w:rPr>
                <w:rFonts w:ascii="Verdana" w:hAnsi="Verdana" w:cs="Verdana"/>
                <w:sz w:val="16"/>
                <w:szCs w:val="16"/>
                <w:lang w:eastAsia="uk-UA"/>
              </w:rPr>
            </w:pPr>
          </w:p>
        </w:tc>
        <w:tc>
          <w:tcPr>
            <w:tcW w:w="1412" w:type="dxa"/>
            <w:tcBorders>
              <w:top w:val="single" w:sz="4" w:space="0" w:color="000000"/>
              <w:left w:val="single" w:sz="4" w:space="0" w:color="000000"/>
              <w:bottom w:val="single" w:sz="4" w:space="0" w:color="000000"/>
            </w:tcBorders>
            <w:shd w:val="clear" w:color="auto" w:fill="auto"/>
            <w:vAlign w:val="center"/>
          </w:tcPr>
          <w:p w:rsidR="00B04991" w:rsidRDefault="00B04991" w:rsidP="00C83E9D">
            <w:pPr>
              <w:keepNext/>
            </w:pPr>
            <w:r>
              <w:rPr>
                <w:rFonts w:ascii="Verdana" w:hAnsi="Verdana" w:cs="Verdana"/>
                <w:sz w:val="14"/>
                <w:szCs w:val="14"/>
              </w:rPr>
              <w:t>Назва установи банка</w:t>
            </w:r>
          </w:p>
        </w:tc>
        <w:tc>
          <w:tcPr>
            <w:tcW w:w="4106" w:type="dxa"/>
            <w:tcBorders>
              <w:top w:val="single" w:sz="4" w:space="0" w:color="000000"/>
              <w:left w:val="single" w:sz="4" w:space="0" w:color="000000"/>
              <w:bottom w:val="single" w:sz="4" w:space="0" w:color="000000"/>
            </w:tcBorders>
            <w:shd w:val="clear" w:color="auto" w:fill="auto"/>
            <w:vAlign w:val="center"/>
          </w:tcPr>
          <w:p w:rsidR="00B04991" w:rsidRDefault="00B04991" w:rsidP="00C83E9D">
            <w:pPr>
              <w:keepNext/>
            </w:pPr>
            <w:r>
              <w:rPr>
                <w:rFonts w:ascii="Verdana" w:hAnsi="Verdana" w:cs="Verdana"/>
                <w:sz w:val="14"/>
                <w:szCs w:val="14"/>
              </w:rPr>
              <w:t>Державна казначейська служба України</w:t>
            </w: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4991" w:rsidRDefault="00B04991" w:rsidP="00C83E9D">
            <w:pPr>
              <w:keepNext/>
            </w:pPr>
            <w:r>
              <w:rPr>
                <w:rFonts w:ascii="Verdana" w:hAnsi="Verdana" w:cs="Verdana"/>
                <w:sz w:val="14"/>
                <w:szCs w:val="14"/>
              </w:rPr>
              <w:t>UA858201720355159002001079504</w:t>
            </w:r>
          </w:p>
          <w:p w:rsidR="00B04991" w:rsidRDefault="00B04991" w:rsidP="00C83E9D">
            <w:pPr>
              <w:keepNext/>
              <w:rPr>
                <w:rFonts w:ascii="Verdana" w:hAnsi="Verdana" w:cs="Verdana"/>
                <w:sz w:val="14"/>
                <w:szCs w:val="14"/>
              </w:rPr>
            </w:pPr>
          </w:p>
        </w:tc>
      </w:tr>
      <w:tr w:rsidR="00B04991" w:rsidTr="00C83E9D">
        <w:trPr>
          <w:cantSplit/>
        </w:trPr>
        <w:tc>
          <w:tcPr>
            <w:tcW w:w="3122" w:type="dxa"/>
            <w:gridSpan w:val="2"/>
            <w:vMerge/>
            <w:tcBorders>
              <w:top w:val="single" w:sz="4" w:space="0" w:color="000000"/>
              <w:left w:val="single" w:sz="4" w:space="0" w:color="000000"/>
              <w:bottom w:val="single" w:sz="4" w:space="0" w:color="000000"/>
            </w:tcBorders>
            <w:shd w:val="clear" w:color="auto" w:fill="auto"/>
            <w:vAlign w:val="center"/>
          </w:tcPr>
          <w:p w:rsidR="00B04991" w:rsidRDefault="00B04991" w:rsidP="00C83E9D">
            <w:pPr>
              <w:snapToGrid w:val="0"/>
              <w:jc w:val="center"/>
              <w:rPr>
                <w:rFonts w:ascii="Verdana" w:hAnsi="Verdana" w:cs="Verdana"/>
                <w:sz w:val="16"/>
                <w:szCs w:val="16"/>
                <w:lang w:eastAsia="uk-UA"/>
              </w:rPr>
            </w:pPr>
          </w:p>
        </w:tc>
        <w:tc>
          <w:tcPr>
            <w:tcW w:w="1412" w:type="dxa"/>
            <w:tcBorders>
              <w:top w:val="single" w:sz="4" w:space="0" w:color="000000"/>
              <w:left w:val="single" w:sz="4" w:space="0" w:color="000000"/>
              <w:bottom w:val="single" w:sz="4" w:space="0" w:color="000000"/>
            </w:tcBorders>
            <w:shd w:val="clear" w:color="auto" w:fill="auto"/>
            <w:vAlign w:val="center"/>
          </w:tcPr>
          <w:p w:rsidR="00B04991" w:rsidRDefault="00B04991" w:rsidP="00C83E9D">
            <w:pPr>
              <w:keepNext/>
            </w:pPr>
            <w:r>
              <w:rPr>
                <w:rFonts w:ascii="Verdana" w:hAnsi="Verdana" w:cs="Verdana"/>
                <w:sz w:val="14"/>
                <w:szCs w:val="14"/>
              </w:rPr>
              <w:t>Призначення платежу</w:t>
            </w:r>
          </w:p>
        </w:tc>
        <w:tc>
          <w:tcPr>
            <w:tcW w:w="4106" w:type="dxa"/>
            <w:tcBorders>
              <w:top w:val="single" w:sz="4" w:space="0" w:color="000000"/>
              <w:left w:val="single" w:sz="4" w:space="0" w:color="000000"/>
              <w:bottom w:val="single" w:sz="4" w:space="0" w:color="000000"/>
            </w:tcBorders>
            <w:shd w:val="clear" w:color="auto" w:fill="auto"/>
            <w:vAlign w:val="center"/>
          </w:tcPr>
          <w:p w:rsidR="00B04991" w:rsidRDefault="00B04991" w:rsidP="00C83E9D">
            <w:pPr>
              <w:keepNext/>
            </w:pPr>
            <w:r>
              <w:rPr>
                <w:rFonts w:ascii="Verdana" w:hAnsi="Verdana" w:cs="Verdana"/>
                <w:sz w:val="14"/>
                <w:szCs w:val="14"/>
              </w:rPr>
              <w:t>*;425308;1100024;1;Реєстраційний номер облікової картки платника податків;* ПІБ (якщо РНОКПП не отримувався – серія та номер паспорта громадянина України або свідоцтва про народження)</w:t>
            </w: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4991" w:rsidRDefault="00B04991" w:rsidP="00C83E9D">
            <w:pPr>
              <w:keepNext/>
            </w:pPr>
            <w:r>
              <w:rPr>
                <w:rFonts w:ascii="Verdana" w:hAnsi="Verdana" w:cs="Verdana"/>
                <w:sz w:val="14"/>
                <w:szCs w:val="14"/>
              </w:rPr>
              <w:t>Сума 1496,00</w:t>
            </w:r>
          </w:p>
        </w:tc>
      </w:tr>
      <w:tr w:rsidR="00B04991" w:rsidTr="00C83E9D">
        <w:trPr>
          <w:cantSplit/>
        </w:trPr>
        <w:tc>
          <w:tcPr>
            <w:tcW w:w="3122" w:type="dxa"/>
            <w:gridSpan w:val="2"/>
            <w:vMerge/>
            <w:tcBorders>
              <w:top w:val="single" w:sz="4" w:space="0" w:color="000000"/>
              <w:left w:val="single" w:sz="4" w:space="0" w:color="000000"/>
              <w:bottom w:val="single" w:sz="4" w:space="0" w:color="000000"/>
            </w:tcBorders>
            <w:shd w:val="clear" w:color="auto" w:fill="auto"/>
            <w:vAlign w:val="center"/>
          </w:tcPr>
          <w:p w:rsidR="00B04991" w:rsidRDefault="00B04991" w:rsidP="00C83E9D">
            <w:pPr>
              <w:keepNext/>
              <w:snapToGrid w:val="0"/>
              <w:jc w:val="center"/>
              <w:rPr>
                <w:rFonts w:ascii="Verdana" w:hAnsi="Verdana" w:cs="Verdana"/>
                <w:sz w:val="16"/>
                <w:szCs w:val="16"/>
                <w:lang w:eastAsia="uk-UA"/>
              </w:rPr>
            </w:pPr>
          </w:p>
        </w:tc>
        <w:tc>
          <w:tcPr>
            <w:tcW w:w="1412" w:type="dxa"/>
            <w:tcBorders>
              <w:top w:val="single" w:sz="18" w:space="0" w:color="000000"/>
              <w:left w:val="single" w:sz="4" w:space="0" w:color="000000"/>
              <w:bottom w:val="single" w:sz="4" w:space="0" w:color="000000"/>
            </w:tcBorders>
            <w:shd w:val="clear" w:color="auto" w:fill="auto"/>
            <w:vAlign w:val="center"/>
          </w:tcPr>
          <w:p w:rsidR="00B04991" w:rsidRDefault="00B04991" w:rsidP="00C83E9D">
            <w:pPr>
              <w:keepNext/>
            </w:pPr>
            <w:r>
              <w:rPr>
                <w:rFonts w:ascii="Verdana" w:hAnsi="Verdana" w:cs="Verdana"/>
                <w:sz w:val="14"/>
                <w:szCs w:val="14"/>
              </w:rPr>
              <w:t>Одержувач</w:t>
            </w:r>
          </w:p>
        </w:tc>
        <w:tc>
          <w:tcPr>
            <w:tcW w:w="4106" w:type="dxa"/>
            <w:tcBorders>
              <w:top w:val="single" w:sz="18" w:space="0" w:color="000000"/>
              <w:left w:val="single" w:sz="4" w:space="0" w:color="000000"/>
              <w:bottom w:val="single" w:sz="4" w:space="0" w:color="000000"/>
            </w:tcBorders>
            <w:shd w:val="clear" w:color="auto" w:fill="auto"/>
            <w:vAlign w:val="center"/>
          </w:tcPr>
          <w:p w:rsidR="00B04991" w:rsidRDefault="00B04991" w:rsidP="00C83E9D">
            <w:pPr>
              <w:keepNext/>
            </w:pPr>
            <w:r>
              <w:rPr>
                <w:rFonts w:ascii="Verdana" w:hAnsi="Verdana" w:cs="Verdana"/>
                <w:sz w:val="14"/>
                <w:szCs w:val="14"/>
              </w:rPr>
              <w:t>УДМС у Полтавській області</w:t>
            </w:r>
          </w:p>
        </w:tc>
        <w:tc>
          <w:tcPr>
            <w:tcW w:w="1860"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rsidR="00B04991" w:rsidRDefault="00B04991" w:rsidP="00C83E9D">
            <w:pPr>
              <w:keepNext/>
            </w:pPr>
            <w:r>
              <w:rPr>
                <w:rFonts w:ascii="Verdana" w:hAnsi="Verdana" w:cs="Verdana"/>
                <w:sz w:val="14"/>
                <w:szCs w:val="14"/>
              </w:rPr>
              <w:t>Код 37829297</w:t>
            </w:r>
          </w:p>
        </w:tc>
      </w:tr>
      <w:tr w:rsidR="00B04991" w:rsidTr="00C83E9D">
        <w:trPr>
          <w:cantSplit/>
        </w:trPr>
        <w:tc>
          <w:tcPr>
            <w:tcW w:w="3122" w:type="dxa"/>
            <w:gridSpan w:val="2"/>
            <w:vMerge/>
            <w:tcBorders>
              <w:top w:val="single" w:sz="4" w:space="0" w:color="000000"/>
              <w:left w:val="single" w:sz="4" w:space="0" w:color="000000"/>
              <w:bottom w:val="single" w:sz="4" w:space="0" w:color="000000"/>
            </w:tcBorders>
            <w:shd w:val="clear" w:color="auto" w:fill="auto"/>
            <w:vAlign w:val="center"/>
          </w:tcPr>
          <w:p w:rsidR="00B04991" w:rsidRDefault="00B04991" w:rsidP="00C83E9D">
            <w:pPr>
              <w:keepNext/>
              <w:snapToGrid w:val="0"/>
              <w:jc w:val="center"/>
              <w:rPr>
                <w:rFonts w:ascii="Verdana" w:hAnsi="Verdana" w:cs="Verdana"/>
                <w:sz w:val="16"/>
                <w:szCs w:val="16"/>
                <w:lang w:eastAsia="uk-UA"/>
              </w:rPr>
            </w:pPr>
          </w:p>
        </w:tc>
        <w:tc>
          <w:tcPr>
            <w:tcW w:w="1412" w:type="dxa"/>
            <w:tcBorders>
              <w:top w:val="single" w:sz="4" w:space="0" w:color="000000"/>
              <w:left w:val="single" w:sz="4" w:space="0" w:color="000000"/>
              <w:bottom w:val="single" w:sz="4" w:space="0" w:color="000000"/>
            </w:tcBorders>
            <w:shd w:val="clear" w:color="auto" w:fill="auto"/>
            <w:vAlign w:val="center"/>
          </w:tcPr>
          <w:p w:rsidR="00B04991" w:rsidRDefault="00B04991" w:rsidP="00C83E9D">
            <w:pPr>
              <w:keepNext/>
            </w:pPr>
            <w:r>
              <w:rPr>
                <w:rFonts w:ascii="Verdana" w:hAnsi="Verdana" w:cs="Verdana"/>
                <w:sz w:val="14"/>
                <w:szCs w:val="14"/>
              </w:rPr>
              <w:t>Назва установи банка</w:t>
            </w:r>
          </w:p>
        </w:tc>
        <w:tc>
          <w:tcPr>
            <w:tcW w:w="4106" w:type="dxa"/>
            <w:tcBorders>
              <w:top w:val="single" w:sz="4" w:space="0" w:color="000000"/>
              <w:left w:val="single" w:sz="4" w:space="0" w:color="000000"/>
              <w:bottom w:val="single" w:sz="4" w:space="0" w:color="000000"/>
            </w:tcBorders>
            <w:shd w:val="clear" w:color="auto" w:fill="auto"/>
            <w:vAlign w:val="center"/>
          </w:tcPr>
          <w:p w:rsidR="00B04991" w:rsidRDefault="00B04991" w:rsidP="00C83E9D">
            <w:pPr>
              <w:keepNext/>
            </w:pPr>
            <w:r>
              <w:rPr>
                <w:rFonts w:ascii="Verdana" w:hAnsi="Verdana" w:cs="Verdana"/>
                <w:sz w:val="14"/>
                <w:szCs w:val="14"/>
              </w:rPr>
              <w:t>Державна казначейська служба України</w:t>
            </w: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4991" w:rsidRDefault="00B04991" w:rsidP="00C83E9D">
            <w:pPr>
              <w:keepNext/>
            </w:pPr>
            <w:r>
              <w:rPr>
                <w:rFonts w:ascii="Verdana" w:hAnsi="Verdana" w:cs="Verdana"/>
                <w:sz w:val="14"/>
                <w:szCs w:val="14"/>
              </w:rPr>
              <w:t>UA858201720355159002001079504</w:t>
            </w:r>
          </w:p>
          <w:p w:rsidR="00B04991" w:rsidRDefault="00B04991" w:rsidP="00C83E9D">
            <w:pPr>
              <w:keepNext/>
              <w:rPr>
                <w:rFonts w:ascii="Verdana" w:hAnsi="Verdana" w:cs="Verdana"/>
                <w:sz w:val="14"/>
                <w:szCs w:val="14"/>
              </w:rPr>
            </w:pPr>
          </w:p>
        </w:tc>
      </w:tr>
      <w:tr w:rsidR="00B04991" w:rsidTr="00C83E9D">
        <w:trPr>
          <w:cantSplit/>
        </w:trPr>
        <w:tc>
          <w:tcPr>
            <w:tcW w:w="3122" w:type="dxa"/>
            <w:gridSpan w:val="2"/>
            <w:vMerge/>
            <w:tcBorders>
              <w:top w:val="single" w:sz="4" w:space="0" w:color="000000"/>
              <w:left w:val="single" w:sz="4" w:space="0" w:color="000000"/>
              <w:bottom w:val="single" w:sz="4" w:space="0" w:color="000000"/>
            </w:tcBorders>
            <w:shd w:val="clear" w:color="auto" w:fill="auto"/>
            <w:vAlign w:val="center"/>
          </w:tcPr>
          <w:p w:rsidR="00B04991" w:rsidRDefault="00B04991" w:rsidP="00C83E9D">
            <w:pPr>
              <w:snapToGrid w:val="0"/>
              <w:jc w:val="center"/>
              <w:rPr>
                <w:rFonts w:ascii="Verdana" w:hAnsi="Verdana" w:cs="Verdana"/>
                <w:sz w:val="16"/>
                <w:szCs w:val="16"/>
                <w:lang w:eastAsia="uk-UA"/>
              </w:rPr>
            </w:pPr>
          </w:p>
        </w:tc>
        <w:tc>
          <w:tcPr>
            <w:tcW w:w="1412" w:type="dxa"/>
            <w:tcBorders>
              <w:top w:val="single" w:sz="4" w:space="0" w:color="000000"/>
              <w:left w:val="single" w:sz="4" w:space="0" w:color="000000"/>
              <w:bottom w:val="single" w:sz="4" w:space="0" w:color="000000"/>
            </w:tcBorders>
            <w:shd w:val="clear" w:color="auto" w:fill="auto"/>
            <w:vAlign w:val="center"/>
          </w:tcPr>
          <w:p w:rsidR="00B04991" w:rsidRDefault="00B04991" w:rsidP="00C83E9D">
            <w:pPr>
              <w:keepNext/>
            </w:pPr>
            <w:r>
              <w:rPr>
                <w:rFonts w:ascii="Verdana" w:hAnsi="Verdana" w:cs="Verdana"/>
                <w:sz w:val="14"/>
                <w:szCs w:val="14"/>
              </w:rPr>
              <w:t>Призначення платежу</w:t>
            </w:r>
          </w:p>
        </w:tc>
        <w:tc>
          <w:tcPr>
            <w:tcW w:w="4106" w:type="dxa"/>
            <w:tcBorders>
              <w:top w:val="single" w:sz="4" w:space="0" w:color="000000"/>
              <w:left w:val="single" w:sz="4" w:space="0" w:color="000000"/>
              <w:bottom w:val="single" w:sz="4" w:space="0" w:color="000000"/>
            </w:tcBorders>
            <w:shd w:val="clear" w:color="auto" w:fill="auto"/>
            <w:vAlign w:val="center"/>
          </w:tcPr>
          <w:p w:rsidR="00B04991" w:rsidRDefault="00B04991" w:rsidP="00C83E9D">
            <w:pPr>
              <w:keepNext/>
            </w:pPr>
            <w:r>
              <w:rPr>
                <w:rFonts w:ascii="Verdana" w:hAnsi="Verdana" w:cs="Verdana"/>
                <w:sz w:val="14"/>
                <w:szCs w:val="14"/>
              </w:rPr>
              <w:t>*;425308;1100025;1;Реєстраційний номер облікової картки платника податків;* ПІБ (якщо РНОКПП не отримувався – серія та номер паспорта громадянина України або свідоцтва про народження)</w:t>
            </w: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4991" w:rsidRDefault="00B04991" w:rsidP="00C83E9D">
            <w:pPr>
              <w:keepNext/>
            </w:pPr>
            <w:r>
              <w:rPr>
                <w:rFonts w:ascii="Verdana" w:hAnsi="Verdana" w:cs="Verdana"/>
                <w:sz w:val="14"/>
                <w:szCs w:val="14"/>
              </w:rPr>
              <w:t>Сума 1496,00</w:t>
            </w:r>
          </w:p>
        </w:tc>
      </w:tr>
      <w:tr w:rsidR="00B04991" w:rsidTr="00C83E9D">
        <w:tc>
          <w:tcPr>
            <w:tcW w:w="3122" w:type="dxa"/>
            <w:gridSpan w:val="2"/>
            <w:tcBorders>
              <w:top w:val="single" w:sz="4" w:space="0" w:color="000000"/>
              <w:left w:val="single" w:sz="4" w:space="0" w:color="000000"/>
              <w:bottom w:val="single" w:sz="4" w:space="0" w:color="000000"/>
            </w:tcBorders>
            <w:shd w:val="clear" w:color="auto" w:fill="auto"/>
          </w:tcPr>
          <w:p w:rsidR="00B04991" w:rsidRDefault="00B04991" w:rsidP="00C83E9D">
            <w:r>
              <w:rPr>
                <w:rFonts w:ascii="Verdana" w:hAnsi="Verdana" w:cs="Verdana"/>
                <w:sz w:val="16"/>
                <w:szCs w:val="16"/>
              </w:rPr>
              <w:t>Строк надання адміністративної послуги</w:t>
            </w:r>
          </w:p>
        </w:tc>
        <w:tc>
          <w:tcPr>
            <w:tcW w:w="737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4991" w:rsidRDefault="00B04991" w:rsidP="00C83E9D">
            <w:pPr>
              <w:pStyle w:val="a5"/>
              <w:spacing w:before="0"/>
              <w:ind w:firstLine="317"/>
              <w:jc w:val="both"/>
            </w:pPr>
            <w:r>
              <w:rPr>
                <w:rFonts w:ascii="Verdana" w:hAnsi="Verdana" w:cs="Verdana"/>
                <w:color w:val="000000"/>
                <w:sz w:val="16"/>
                <w:szCs w:val="16"/>
              </w:rPr>
              <w:t>Паспорт громадянина України для виїзду за кордон оформлюється та видається:</w:t>
            </w:r>
            <w:r>
              <w:t xml:space="preserve"> </w:t>
            </w:r>
          </w:p>
          <w:p w:rsidR="00B04991" w:rsidRDefault="00B04991" w:rsidP="00C83E9D">
            <w:pPr>
              <w:pStyle w:val="a5"/>
              <w:spacing w:before="0"/>
              <w:ind w:firstLine="317"/>
              <w:jc w:val="both"/>
            </w:pPr>
            <w:r>
              <w:rPr>
                <w:rFonts w:ascii="Verdana" w:hAnsi="Verdana" w:cs="Verdana"/>
                <w:color w:val="000000"/>
                <w:sz w:val="16"/>
                <w:szCs w:val="16"/>
              </w:rPr>
              <w:t>1) не пізніше ніж через 20 робочих днів з дня оформлення заяви-анкети для його отримання;</w:t>
            </w:r>
          </w:p>
          <w:p w:rsidR="00B04991" w:rsidRDefault="00B04991" w:rsidP="00C83E9D">
            <w:pPr>
              <w:pStyle w:val="a5"/>
              <w:spacing w:before="0"/>
              <w:ind w:firstLine="317"/>
              <w:jc w:val="both"/>
            </w:pPr>
            <w:r>
              <w:rPr>
                <w:rFonts w:ascii="Verdana" w:hAnsi="Verdana" w:cs="Verdana"/>
                <w:color w:val="000000"/>
                <w:sz w:val="16"/>
                <w:szCs w:val="16"/>
              </w:rPr>
              <w:t>2) не пізніше ніж через сім робочих днів з дня оформлення заяви-анкети для його термінового отримання;</w:t>
            </w:r>
          </w:p>
          <w:p w:rsidR="00B04991" w:rsidRDefault="00B04991" w:rsidP="00C83E9D">
            <w:pPr>
              <w:pStyle w:val="a5"/>
              <w:spacing w:before="0"/>
              <w:ind w:firstLine="317"/>
              <w:jc w:val="both"/>
            </w:pPr>
            <w:r>
              <w:rPr>
                <w:rFonts w:ascii="Verdana" w:hAnsi="Verdana" w:cs="Verdana"/>
                <w:color w:val="000000"/>
                <w:sz w:val="16"/>
                <w:szCs w:val="16"/>
              </w:rPr>
              <w:t>3) у строк до трьох робочих днів - у зв'язку з необхідністю термінового виїзду за кордон, пов'язаною з нагальною потребою в лікуванні від'їжджаючого, від'їздом особи, яка супроводжує тяжкохворого, чи смертю родича, який проживав за кордоном;</w:t>
            </w:r>
          </w:p>
          <w:p w:rsidR="00B04991" w:rsidRDefault="00B04991" w:rsidP="00C83E9D">
            <w:pPr>
              <w:pStyle w:val="a5"/>
              <w:spacing w:before="0"/>
              <w:ind w:firstLine="317"/>
              <w:jc w:val="both"/>
            </w:pPr>
            <w:r>
              <w:rPr>
                <w:rFonts w:ascii="Verdana" w:hAnsi="Verdana" w:cs="Verdana"/>
                <w:color w:val="000000"/>
                <w:sz w:val="16"/>
                <w:szCs w:val="16"/>
              </w:rPr>
              <w:t>4) у строк до 10 робочих днів - у разі виїзду на постійне проживання за кордон усиновленої іноземцями дитини - громадянина України.</w:t>
            </w:r>
          </w:p>
        </w:tc>
      </w:tr>
      <w:tr w:rsidR="00B04991" w:rsidTr="00C83E9D">
        <w:tc>
          <w:tcPr>
            <w:tcW w:w="3122" w:type="dxa"/>
            <w:gridSpan w:val="2"/>
            <w:tcBorders>
              <w:top w:val="single" w:sz="4" w:space="0" w:color="000000"/>
              <w:left w:val="single" w:sz="4" w:space="0" w:color="000000"/>
              <w:bottom w:val="single" w:sz="4" w:space="0" w:color="000000"/>
            </w:tcBorders>
            <w:shd w:val="clear" w:color="auto" w:fill="auto"/>
          </w:tcPr>
          <w:p w:rsidR="00B04991" w:rsidRDefault="00B04991" w:rsidP="00C83E9D">
            <w:r>
              <w:rPr>
                <w:rFonts w:ascii="Verdana" w:hAnsi="Verdana" w:cs="Verdana"/>
                <w:sz w:val="16"/>
                <w:szCs w:val="16"/>
              </w:rPr>
              <w:t>Перелік підстав для відмови у наданні адміністративної послуги</w:t>
            </w:r>
          </w:p>
        </w:tc>
        <w:tc>
          <w:tcPr>
            <w:tcW w:w="737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4991" w:rsidRDefault="00B04991" w:rsidP="00C83E9D">
            <w:pPr>
              <w:pStyle w:val="a5"/>
              <w:spacing w:before="0"/>
              <w:ind w:firstLine="317"/>
              <w:jc w:val="both"/>
            </w:pPr>
            <w:r>
              <w:rPr>
                <w:rFonts w:ascii="Verdana" w:hAnsi="Verdana" w:cs="Verdana"/>
                <w:sz w:val="16"/>
                <w:szCs w:val="16"/>
              </w:rPr>
              <w:t>Відмова заявнику в прийнятті документів та оформленні заяви-анкети здійснюється у разі подання документів не в повному обсязі (у тому числі, у разі не підтвердження  за допомогою програмного продукту «</w:t>
            </w:r>
            <w:proofErr w:type="spellStart"/>
            <w:r>
              <w:rPr>
                <w:rFonts w:ascii="Verdana" w:hAnsi="Verdana" w:cs="Verdana"/>
                <w:sz w:val="16"/>
                <w:szCs w:val="16"/>
              </w:rPr>
              <w:t>cheсk</w:t>
            </w:r>
            <w:proofErr w:type="spellEnd"/>
            <w:r>
              <w:rPr>
                <w:rFonts w:ascii="Verdana" w:hAnsi="Verdana" w:cs="Verdana"/>
                <w:sz w:val="16"/>
                <w:szCs w:val="16"/>
              </w:rPr>
              <w:t>» інформації про сплату адміністративного збору**) або подання документів, оформлення яких не відповідає вимогам законодавства.</w:t>
            </w:r>
          </w:p>
          <w:p w:rsidR="00B04991" w:rsidRDefault="00B04991" w:rsidP="00C83E9D">
            <w:pPr>
              <w:pStyle w:val="a5"/>
              <w:spacing w:before="0"/>
              <w:ind w:firstLine="318"/>
              <w:jc w:val="both"/>
            </w:pPr>
            <w:r>
              <w:rPr>
                <w:rFonts w:ascii="Verdana" w:hAnsi="Verdana" w:cs="Verdana"/>
                <w:sz w:val="16"/>
                <w:szCs w:val="16"/>
              </w:rPr>
              <w:t xml:space="preserve">Відмова </w:t>
            </w:r>
            <w:r>
              <w:rPr>
                <w:rFonts w:ascii="Verdana" w:hAnsi="Verdana" w:cs="Verdana"/>
                <w:b/>
                <w:sz w:val="16"/>
                <w:szCs w:val="16"/>
              </w:rPr>
              <w:t xml:space="preserve">від оформлення чи видачі паспорта громадянина України для виїзду за кордон </w:t>
            </w:r>
            <w:r>
              <w:rPr>
                <w:rFonts w:ascii="Verdana" w:hAnsi="Verdana" w:cs="Verdana"/>
                <w:sz w:val="16"/>
                <w:szCs w:val="16"/>
              </w:rPr>
              <w:t xml:space="preserve"> за результатами розгляду заяви-анкети та поданих документів надається заявнику у разі якщо:</w:t>
            </w:r>
          </w:p>
          <w:p w:rsidR="00B04991" w:rsidRDefault="00B04991" w:rsidP="00C83E9D">
            <w:pPr>
              <w:pStyle w:val="a5"/>
              <w:spacing w:before="0"/>
              <w:ind w:firstLine="318"/>
              <w:jc w:val="both"/>
            </w:pPr>
            <w:r>
              <w:rPr>
                <w:rFonts w:ascii="Verdana" w:hAnsi="Verdana" w:cs="Verdana"/>
                <w:color w:val="000000"/>
                <w:sz w:val="16"/>
                <w:szCs w:val="16"/>
              </w:rPr>
              <w:t>1) особа не є громадянином України;</w:t>
            </w:r>
          </w:p>
          <w:p w:rsidR="00B04991" w:rsidRDefault="00B04991" w:rsidP="00C83E9D">
            <w:pPr>
              <w:pStyle w:val="a5"/>
              <w:spacing w:before="0"/>
              <w:ind w:firstLine="318"/>
              <w:jc w:val="both"/>
            </w:pPr>
            <w:r>
              <w:rPr>
                <w:rFonts w:ascii="Verdana" w:hAnsi="Verdana" w:cs="Verdana"/>
                <w:color w:val="000000"/>
                <w:sz w:val="16"/>
                <w:szCs w:val="16"/>
              </w:rPr>
              <w:t>2) стосовно видачі паспорта для виїзду за кордон звернулася особа, яка не досягла 16-річного віку, або її законні представники не мають документального підтвердження повноважень на отримання паспорта для виїзду за кордон;</w:t>
            </w:r>
          </w:p>
          <w:p w:rsidR="00B04991" w:rsidRDefault="00B04991" w:rsidP="00C83E9D">
            <w:pPr>
              <w:pStyle w:val="a5"/>
              <w:spacing w:before="0"/>
              <w:ind w:firstLine="318"/>
              <w:jc w:val="both"/>
            </w:pPr>
            <w:r>
              <w:rPr>
                <w:rFonts w:ascii="Verdana" w:hAnsi="Verdana" w:cs="Verdana"/>
                <w:color w:val="000000"/>
                <w:sz w:val="16"/>
                <w:szCs w:val="16"/>
              </w:rPr>
              <w:t>3) особа вже отримала два паспорти для виїзду за кордон, які є дійсними на день звернення (крім випадків, передбачених пунктом 22 Порядку);</w:t>
            </w:r>
          </w:p>
          <w:p w:rsidR="00B04991" w:rsidRDefault="00B04991" w:rsidP="00C83E9D">
            <w:pPr>
              <w:pStyle w:val="a5"/>
              <w:spacing w:before="0"/>
              <w:ind w:firstLine="318"/>
              <w:jc w:val="both"/>
            </w:pPr>
            <w:r>
              <w:rPr>
                <w:rFonts w:ascii="Verdana" w:hAnsi="Verdana" w:cs="Verdana"/>
                <w:color w:val="000000"/>
                <w:sz w:val="16"/>
                <w:szCs w:val="16"/>
              </w:rPr>
              <w:t>4) заявник подав не в повному обсязі документи та інформацію, необхідні для оформлення і видачі паспорта для виїзду за кордон;</w:t>
            </w:r>
          </w:p>
          <w:p w:rsidR="00B04991" w:rsidRDefault="00B04991" w:rsidP="00C83E9D">
            <w:pPr>
              <w:pStyle w:val="a5"/>
              <w:spacing w:before="0"/>
              <w:ind w:firstLine="318"/>
              <w:jc w:val="both"/>
            </w:pPr>
            <w:r>
              <w:rPr>
                <w:rFonts w:ascii="Verdana" w:hAnsi="Verdana" w:cs="Verdana"/>
                <w:color w:val="000000"/>
                <w:sz w:val="16"/>
                <w:szCs w:val="16"/>
              </w:rPr>
              <w:t xml:space="preserve">5) дані, отримані з відомчих інформаційних систем, баз даних Реєстру, </w:t>
            </w:r>
            <w:proofErr w:type="spellStart"/>
            <w:r>
              <w:rPr>
                <w:rFonts w:ascii="Verdana" w:hAnsi="Verdana" w:cs="Verdana"/>
                <w:color w:val="000000"/>
                <w:sz w:val="16"/>
                <w:szCs w:val="16"/>
              </w:rPr>
              <w:t>картотек</w:t>
            </w:r>
            <w:proofErr w:type="spellEnd"/>
            <w:r>
              <w:rPr>
                <w:rFonts w:ascii="Verdana" w:hAnsi="Verdana" w:cs="Verdana"/>
                <w:color w:val="000000"/>
                <w:sz w:val="16"/>
                <w:szCs w:val="16"/>
              </w:rPr>
              <w:t>, не підтверджують інформацію, надану заявником (зокрема, у разі не підтвердження за допомогою програмного продукту «</w:t>
            </w:r>
            <w:proofErr w:type="spellStart"/>
            <w:r>
              <w:rPr>
                <w:rFonts w:ascii="Verdana" w:hAnsi="Verdana" w:cs="Verdana"/>
                <w:color w:val="000000"/>
                <w:sz w:val="16"/>
                <w:szCs w:val="16"/>
              </w:rPr>
              <w:t>cheсk</w:t>
            </w:r>
            <w:proofErr w:type="spellEnd"/>
            <w:r>
              <w:rPr>
                <w:rFonts w:ascii="Verdana" w:hAnsi="Verdana" w:cs="Verdana"/>
                <w:color w:val="000000"/>
                <w:sz w:val="16"/>
                <w:szCs w:val="16"/>
              </w:rPr>
              <w:t>» інформації про сплату адміністративного збору)</w:t>
            </w:r>
          </w:p>
        </w:tc>
      </w:tr>
      <w:tr w:rsidR="00B04991" w:rsidTr="00C83E9D">
        <w:tc>
          <w:tcPr>
            <w:tcW w:w="3122" w:type="dxa"/>
            <w:gridSpan w:val="2"/>
            <w:tcBorders>
              <w:top w:val="single" w:sz="4" w:space="0" w:color="000000"/>
              <w:left w:val="single" w:sz="4" w:space="0" w:color="000000"/>
              <w:bottom w:val="single" w:sz="4" w:space="0" w:color="000000"/>
            </w:tcBorders>
            <w:shd w:val="clear" w:color="auto" w:fill="auto"/>
          </w:tcPr>
          <w:p w:rsidR="00B04991" w:rsidRDefault="00B04991" w:rsidP="00C83E9D">
            <w:r>
              <w:rPr>
                <w:rFonts w:ascii="Verdana" w:hAnsi="Verdana" w:cs="Verdana"/>
                <w:sz w:val="16"/>
                <w:szCs w:val="16"/>
              </w:rPr>
              <w:t>Результат надання адміністративної послуги</w:t>
            </w:r>
          </w:p>
        </w:tc>
        <w:tc>
          <w:tcPr>
            <w:tcW w:w="737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4991" w:rsidRDefault="00B04991" w:rsidP="00C83E9D">
            <w:pPr>
              <w:ind w:firstLine="317"/>
              <w:jc w:val="both"/>
            </w:pPr>
            <w:r>
              <w:rPr>
                <w:rFonts w:ascii="Verdana" w:hAnsi="Verdana" w:cs="Verdana"/>
                <w:sz w:val="16"/>
                <w:szCs w:val="16"/>
              </w:rPr>
              <w:t>Видача паспорта громадянина України для виїзду за кордон або відмова від його оформлення чи видачі.</w:t>
            </w:r>
          </w:p>
        </w:tc>
      </w:tr>
      <w:tr w:rsidR="00B04991" w:rsidTr="00C83E9D">
        <w:tc>
          <w:tcPr>
            <w:tcW w:w="3122" w:type="dxa"/>
            <w:gridSpan w:val="2"/>
            <w:tcBorders>
              <w:top w:val="single" w:sz="4" w:space="0" w:color="000000"/>
              <w:left w:val="single" w:sz="4" w:space="0" w:color="000000"/>
              <w:bottom w:val="single" w:sz="4" w:space="0" w:color="000000"/>
            </w:tcBorders>
            <w:shd w:val="clear" w:color="auto" w:fill="auto"/>
          </w:tcPr>
          <w:p w:rsidR="00B04991" w:rsidRDefault="00B04991" w:rsidP="00C83E9D">
            <w:r>
              <w:rPr>
                <w:rFonts w:ascii="Verdana" w:hAnsi="Verdana" w:cs="Verdana"/>
                <w:sz w:val="16"/>
                <w:szCs w:val="16"/>
              </w:rPr>
              <w:t>Способи отримання відповіді (результату)</w:t>
            </w:r>
          </w:p>
        </w:tc>
        <w:tc>
          <w:tcPr>
            <w:tcW w:w="737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4991" w:rsidRDefault="00B04991" w:rsidP="00C83E9D">
            <w:pPr>
              <w:pStyle w:val="a5"/>
              <w:spacing w:before="0"/>
              <w:ind w:firstLine="317"/>
              <w:jc w:val="both"/>
            </w:pPr>
            <w:r>
              <w:rPr>
                <w:rFonts w:ascii="Verdana" w:hAnsi="Verdana" w:cs="Verdana"/>
                <w:sz w:val="16"/>
                <w:szCs w:val="16"/>
              </w:rPr>
              <w:t>У разі виявлення факту подання документів не в повному обсязі або подання документів, оформлення яких не відповідає вимогам законодавства, територіальний орган/територіальний підрозділ ДМС/центр надання адміністративних послуг/державне підприємство, що належить до сфери управління ДМС, або його відокремлений підрозділ</w:t>
            </w:r>
            <w:r>
              <w:t xml:space="preserve"> </w:t>
            </w:r>
            <w:r>
              <w:rPr>
                <w:rFonts w:ascii="Verdana" w:hAnsi="Verdana" w:cs="Verdana"/>
                <w:b/>
                <w:sz w:val="16"/>
                <w:szCs w:val="16"/>
              </w:rPr>
              <w:t>приймає рішення про відмову від прийняття документів та оформленні заяви-анкети</w:t>
            </w:r>
            <w:r>
              <w:rPr>
                <w:rFonts w:ascii="Verdana" w:hAnsi="Verdana" w:cs="Verdana"/>
                <w:sz w:val="16"/>
                <w:szCs w:val="16"/>
              </w:rPr>
              <w:t xml:space="preserve"> і інформує особу/законного представника про підстави такої відмови. </w:t>
            </w:r>
            <w:r>
              <w:rPr>
                <w:rFonts w:ascii="Verdana" w:hAnsi="Verdana" w:cs="Verdana"/>
                <w:i/>
                <w:sz w:val="16"/>
                <w:szCs w:val="16"/>
              </w:rPr>
              <w:t>За бажанням заявника відмова надається в письмовому вигляді.</w:t>
            </w:r>
          </w:p>
          <w:p w:rsidR="00B04991" w:rsidRDefault="00B04991" w:rsidP="00C83E9D">
            <w:pPr>
              <w:ind w:firstLine="317"/>
              <w:jc w:val="both"/>
              <w:rPr>
                <w:rFonts w:ascii="Verdana" w:hAnsi="Verdana" w:cs="Verdana"/>
                <w:i/>
                <w:sz w:val="16"/>
                <w:szCs w:val="16"/>
              </w:rPr>
            </w:pPr>
          </w:p>
          <w:p w:rsidR="00B04991" w:rsidRDefault="00B04991" w:rsidP="00C83E9D">
            <w:pPr>
              <w:ind w:firstLine="317"/>
              <w:jc w:val="both"/>
            </w:pPr>
            <w:r>
              <w:rPr>
                <w:rFonts w:ascii="Verdana" w:hAnsi="Verdana" w:cs="Verdana"/>
                <w:sz w:val="16"/>
                <w:szCs w:val="16"/>
              </w:rPr>
              <w:t xml:space="preserve">Для отримання паспорта для виїзду за кордон особа або її законний представник (у разі подання заяви-анкети законним представником)  </w:t>
            </w:r>
            <w:r>
              <w:rPr>
                <w:rFonts w:ascii="Verdana" w:hAnsi="Verdana" w:cs="Verdana"/>
                <w:b/>
                <w:sz w:val="16"/>
                <w:szCs w:val="16"/>
              </w:rPr>
              <w:t xml:space="preserve">звертається особисто </w:t>
            </w:r>
            <w:r>
              <w:rPr>
                <w:rFonts w:ascii="Verdana" w:hAnsi="Verdana" w:cs="Verdana"/>
                <w:sz w:val="16"/>
                <w:szCs w:val="16"/>
              </w:rPr>
              <w:t xml:space="preserve">до територіального органу/територіального підрозділу ДМС/центру надання адміністративних послуг/державного підприємства, що належить до сфери управління ДМС, або його відокремленого підрозділу, </w:t>
            </w:r>
            <w:r>
              <w:rPr>
                <w:rFonts w:ascii="Verdana" w:hAnsi="Verdana" w:cs="Verdana"/>
                <w:b/>
                <w:sz w:val="16"/>
                <w:szCs w:val="16"/>
              </w:rPr>
              <w:t xml:space="preserve">який прийняв документи для його оформлення та подає документ, що посвідчує особу.  </w:t>
            </w:r>
          </w:p>
          <w:p w:rsidR="00B04991" w:rsidRDefault="00B04991" w:rsidP="00C83E9D">
            <w:pPr>
              <w:ind w:firstLine="317"/>
              <w:jc w:val="both"/>
              <w:rPr>
                <w:rFonts w:ascii="Verdana" w:hAnsi="Verdana" w:cs="Verdana"/>
                <w:b/>
                <w:sz w:val="16"/>
                <w:szCs w:val="16"/>
              </w:rPr>
            </w:pPr>
          </w:p>
          <w:p w:rsidR="00B04991" w:rsidRDefault="00B04991" w:rsidP="00C83E9D">
            <w:pPr>
              <w:ind w:firstLine="317"/>
              <w:jc w:val="both"/>
            </w:pPr>
            <w:r>
              <w:rPr>
                <w:rFonts w:ascii="Verdana" w:eastAsia="Verdana" w:hAnsi="Verdana" w:cs="Verdana"/>
                <w:sz w:val="16"/>
                <w:szCs w:val="16"/>
              </w:rPr>
              <w:t xml:space="preserve"> </w:t>
            </w:r>
            <w:r>
              <w:rPr>
                <w:rFonts w:ascii="Verdana" w:hAnsi="Verdana" w:cs="Verdana"/>
                <w:sz w:val="16"/>
                <w:szCs w:val="16"/>
              </w:rPr>
              <w:t>Паспорт для виїзду за кордон, оформлений на ім'я особи, яка не досягла 12-річного віку, може бути виданий особі, уповноваженій на це законним представником на підставі довіреності, засвідченої в установленому порядку.</w:t>
            </w:r>
          </w:p>
          <w:p w:rsidR="00B04991" w:rsidRDefault="00B04991" w:rsidP="00C83E9D">
            <w:pPr>
              <w:ind w:firstLine="317"/>
              <w:jc w:val="both"/>
            </w:pPr>
            <w:r>
              <w:rPr>
                <w:rFonts w:ascii="Verdana" w:hAnsi="Verdana" w:cs="Verdana"/>
                <w:sz w:val="16"/>
                <w:szCs w:val="16"/>
              </w:rPr>
              <w:t xml:space="preserve">Паспорт для виїзду за кордон, оформлений особі у віці від 12 до 16 років, може бути виданий особі, уповноваженій на це законним представником на підставі </w:t>
            </w:r>
            <w:r>
              <w:rPr>
                <w:rFonts w:ascii="Verdana" w:hAnsi="Verdana" w:cs="Verdana"/>
                <w:sz w:val="16"/>
                <w:szCs w:val="16"/>
              </w:rPr>
              <w:lastRenderedPageBreak/>
              <w:t>довіреності, засвідченої в установленому порядку, за умови присутності особи, на ім'я якої оформлено паспорт для виїзду за кордон.</w:t>
            </w:r>
          </w:p>
          <w:p w:rsidR="00B04991" w:rsidRDefault="00B04991" w:rsidP="00C83E9D">
            <w:pPr>
              <w:ind w:firstLine="317"/>
              <w:jc w:val="both"/>
              <w:rPr>
                <w:rFonts w:ascii="Verdana" w:hAnsi="Verdana" w:cs="Verdana"/>
                <w:sz w:val="16"/>
                <w:szCs w:val="16"/>
              </w:rPr>
            </w:pPr>
          </w:p>
          <w:p w:rsidR="00B04991" w:rsidRDefault="00B04991" w:rsidP="00C83E9D">
            <w:pPr>
              <w:ind w:firstLine="317"/>
              <w:jc w:val="both"/>
            </w:pPr>
            <w:r>
              <w:rPr>
                <w:rFonts w:ascii="Verdana" w:hAnsi="Verdana" w:cs="Verdana"/>
                <w:sz w:val="16"/>
                <w:szCs w:val="16"/>
              </w:rPr>
              <w:t xml:space="preserve">Якщо документи для оформлення паспорта подавалися особою, </w:t>
            </w:r>
            <w:r>
              <w:rPr>
                <w:rFonts w:ascii="Verdana" w:hAnsi="Verdana" w:cs="Verdana"/>
                <w:color w:val="000000"/>
                <w:sz w:val="16"/>
                <w:szCs w:val="16"/>
              </w:rPr>
              <w:t>яка не може пересуватися самостійно у зв'язку з тривалим розладом здоров'я та яка потребує термінового лікування за кордоном</w:t>
            </w:r>
            <w:r>
              <w:rPr>
                <w:rFonts w:ascii="Verdana" w:hAnsi="Verdana" w:cs="Verdana"/>
                <w:sz w:val="16"/>
                <w:szCs w:val="16"/>
              </w:rPr>
              <w:t xml:space="preserve">, працівник </w:t>
            </w:r>
            <w:r>
              <w:rPr>
                <w:rFonts w:ascii="Verdana" w:hAnsi="Verdana" w:cs="Verdana"/>
                <w:b/>
                <w:sz w:val="16"/>
                <w:szCs w:val="16"/>
              </w:rPr>
              <w:t>територіального</w:t>
            </w:r>
            <w:r>
              <w:rPr>
                <w:rFonts w:ascii="Verdana" w:hAnsi="Verdana" w:cs="Verdana"/>
                <w:sz w:val="16"/>
                <w:szCs w:val="16"/>
              </w:rPr>
              <w:t xml:space="preserve"> </w:t>
            </w:r>
            <w:r>
              <w:rPr>
                <w:rFonts w:ascii="Verdana" w:hAnsi="Verdana" w:cs="Verdana"/>
                <w:b/>
                <w:color w:val="000000"/>
                <w:sz w:val="16"/>
                <w:szCs w:val="16"/>
              </w:rPr>
              <w:t>органу/ територіального підрозділу ДМС/центру надання адміністративних послуг/державного підприємства, що належить до сфери управління ДМС, або його відокремленого підрозділу</w:t>
            </w:r>
            <w:r>
              <w:rPr>
                <w:rFonts w:ascii="Verdana" w:hAnsi="Verdana" w:cs="Verdana"/>
                <w:color w:val="000000"/>
                <w:sz w:val="16"/>
                <w:szCs w:val="16"/>
              </w:rPr>
              <w:t xml:space="preserve">, </w:t>
            </w:r>
            <w:r>
              <w:rPr>
                <w:rFonts w:ascii="Verdana" w:hAnsi="Verdana" w:cs="Verdana"/>
                <w:sz w:val="16"/>
                <w:szCs w:val="16"/>
              </w:rPr>
              <w:t xml:space="preserve">здійснює вручення паспорта для виїзду за кордон такій особі за місцем її проживання або за місцем проходження лікування. </w:t>
            </w:r>
          </w:p>
          <w:p w:rsidR="00B04991" w:rsidRDefault="00B04991" w:rsidP="00C83E9D">
            <w:pPr>
              <w:ind w:firstLine="317"/>
              <w:jc w:val="both"/>
              <w:rPr>
                <w:rFonts w:ascii="Verdana" w:hAnsi="Verdana" w:cs="Verdana"/>
                <w:sz w:val="16"/>
                <w:szCs w:val="16"/>
              </w:rPr>
            </w:pPr>
          </w:p>
          <w:p w:rsidR="00B04991" w:rsidRDefault="00B04991" w:rsidP="00C83E9D">
            <w:pPr>
              <w:ind w:firstLine="317"/>
              <w:jc w:val="both"/>
            </w:pPr>
            <w:r>
              <w:rPr>
                <w:rFonts w:ascii="Verdana" w:hAnsi="Verdana" w:cs="Verdana"/>
                <w:sz w:val="16"/>
                <w:szCs w:val="16"/>
              </w:rPr>
              <w:t xml:space="preserve">У разі прийняття </w:t>
            </w:r>
            <w:r>
              <w:rPr>
                <w:rFonts w:ascii="Verdana" w:hAnsi="Verdana" w:cs="Verdana"/>
                <w:b/>
                <w:sz w:val="16"/>
                <w:szCs w:val="16"/>
              </w:rPr>
              <w:t>рішення про відмову в оформленні чи видачі паспорта</w:t>
            </w:r>
            <w:r>
              <w:rPr>
                <w:rFonts w:ascii="Verdana" w:hAnsi="Verdana" w:cs="Verdana"/>
                <w:sz w:val="16"/>
                <w:szCs w:val="16"/>
              </w:rPr>
              <w:t xml:space="preserve"> для виїзду за кордон за результатами розгляду заяви-анкети та поданих документів надається письмова відповідь з обґрунтуванням причин відмови.</w:t>
            </w:r>
          </w:p>
          <w:p w:rsidR="00B04991" w:rsidRDefault="00B04991" w:rsidP="00C83E9D">
            <w:pPr>
              <w:pStyle w:val="a5"/>
              <w:spacing w:before="0"/>
              <w:ind w:firstLine="317"/>
              <w:jc w:val="both"/>
            </w:pPr>
            <w:r>
              <w:rPr>
                <w:rFonts w:ascii="Verdana" w:hAnsi="Verdana" w:cs="Verdana"/>
                <w:sz w:val="16"/>
                <w:szCs w:val="16"/>
              </w:rPr>
              <w:t xml:space="preserve">У разі подання заяви-анкети через центр надання адміністративних послуг/державне підприємство, що належить до сфери управління ДМС, або його відокремлений підрозділ територіальний орган/територіальний підрозділ ДМС надсилає письмове повідомлення про прийняте рішення до відповідного суб’єкта для подальшого вручення заявнику.        </w:t>
            </w:r>
          </w:p>
          <w:p w:rsidR="00B04991" w:rsidRDefault="00B04991" w:rsidP="00C83E9D">
            <w:pPr>
              <w:pStyle w:val="a5"/>
              <w:spacing w:before="0"/>
              <w:ind w:firstLine="317"/>
              <w:jc w:val="both"/>
            </w:pPr>
            <w:r>
              <w:rPr>
                <w:rFonts w:ascii="Verdana" w:hAnsi="Verdana" w:cs="Verdana"/>
                <w:sz w:val="16"/>
                <w:szCs w:val="16"/>
              </w:rPr>
              <w:t>Особа або її законний представник  має право повторно звернутися в разі зміни або усунення обставин, у зв’язку з якими йому було відмовлено в прийнятті документів, оформленні чи видачі паспорта для видачі паспорта.</w:t>
            </w:r>
          </w:p>
        </w:tc>
      </w:tr>
      <w:tr w:rsidR="00B04991" w:rsidTr="00C83E9D">
        <w:tc>
          <w:tcPr>
            <w:tcW w:w="3122" w:type="dxa"/>
            <w:gridSpan w:val="2"/>
            <w:tcBorders>
              <w:top w:val="single" w:sz="4" w:space="0" w:color="000000"/>
              <w:left w:val="single" w:sz="4" w:space="0" w:color="000000"/>
              <w:bottom w:val="single" w:sz="4" w:space="0" w:color="000000"/>
            </w:tcBorders>
            <w:shd w:val="clear" w:color="auto" w:fill="auto"/>
          </w:tcPr>
          <w:p w:rsidR="00B04991" w:rsidRDefault="00B04991" w:rsidP="00C83E9D">
            <w:r>
              <w:rPr>
                <w:rFonts w:ascii="Verdana" w:hAnsi="Verdana" w:cs="Verdana"/>
                <w:sz w:val="16"/>
                <w:szCs w:val="16"/>
              </w:rPr>
              <w:lastRenderedPageBreak/>
              <w:t>Примітка</w:t>
            </w:r>
          </w:p>
        </w:tc>
        <w:tc>
          <w:tcPr>
            <w:tcW w:w="737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4991" w:rsidRDefault="00B04991" w:rsidP="00C83E9D">
            <w:pPr>
              <w:jc w:val="both"/>
            </w:pPr>
            <w:r>
              <w:rPr>
                <w:rFonts w:ascii="Verdana" w:eastAsia="Verdana" w:hAnsi="Verdana" w:cs="Verdana"/>
                <w:sz w:val="16"/>
                <w:szCs w:val="16"/>
              </w:rPr>
              <w:t xml:space="preserve">       </w:t>
            </w:r>
            <w:r>
              <w:rPr>
                <w:rFonts w:ascii="Verdana" w:hAnsi="Verdana" w:cs="Verdana"/>
                <w:sz w:val="16"/>
                <w:szCs w:val="16"/>
              </w:rPr>
              <w:t xml:space="preserve">Відповідно до пункту 12 частини першої та абзацу 5 частини 7 статті 7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до безконтактного електронного носія, що міститься у  паспорті громадянина України для виїзду за кордон вносяться </w:t>
            </w:r>
            <w:proofErr w:type="spellStart"/>
            <w:r>
              <w:rPr>
                <w:rFonts w:ascii="Verdana" w:hAnsi="Verdana" w:cs="Verdana"/>
                <w:sz w:val="16"/>
                <w:szCs w:val="16"/>
              </w:rPr>
              <w:t>відцифровані</w:t>
            </w:r>
            <w:proofErr w:type="spellEnd"/>
            <w:r>
              <w:rPr>
                <w:rFonts w:ascii="Verdana" w:hAnsi="Verdana" w:cs="Verdana"/>
                <w:sz w:val="16"/>
                <w:szCs w:val="16"/>
              </w:rPr>
              <w:t xml:space="preserve"> відбитки пальців рук.   </w:t>
            </w:r>
            <w:proofErr w:type="spellStart"/>
            <w:r>
              <w:rPr>
                <w:rFonts w:ascii="Verdana" w:hAnsi="Verdana" w:cs="Verdana"/>
                <w:sz w:val="16"/>
                <w:szCs w:val="16"/>
              </w:rPr>
              <w:t>Відцифровані</w:t>
            </w:r>
            <w:proofErr w:type="spellEnd"/>
            <w:r>
              <w:rPr>
                <w:rFonts w:ascii="Verdana" w:hAnsi="Verdana" w:cs="Verdana"/>
                <w:sz w:val="16"/>
                <w:szCs w:val="16"/>
              </w:rPr>
              <w:t xml:space="preserve"> відбитки пальців рук особи отримуються після досягнення особою дванадцятирічного віку. </w:t>
            </w:r>
          </w:p>
          <w:p w:rsidR="00B04991" w:rsidRDefault="00B04991" w:rsidP="00C83E9D">
            <w:pPr>
              <w:jc w:val="both"/>
            </w:pPr>
            <w:r>
              <w:rPr>
                <w:rFonts w:ascii="Verdana" w:eastAsia="Verdana" w:hAnsi="Verdana" w:cs="Verdana"/>
                <w:sz w:val="16"/>
                <w:szCs w:val="16"/>
              </w:rPr>
              <w:t xml:space="preserve">       </w:t>
            </w:r>
            <w:r>
              <w:rPr>
                <w:rFonts w:ascii="Verdana" w:hAnsi="Verdana" w:cs="Verdana"/>
                <w:sz w:val="16"/>
                <w:szCs w:val="16"/>
              </w:rPr>
              <w:t>Громадяни України, які постійно проживають за кордоном за оформленням паспорта громадянина України для виїзду за кордон звертаються до закордонної дипломатичної установи в країні проживання.</w:t>
            </w:r>
          </w:p>
          <w:p w:rsidR="00B04991" w:rsidRDefault="00B04991" w:rsidP="00C83E9D">
            <w:pPr>
              <w:jc w:val="both"/>
              <w:rPr>
                <w:rFonts w:ascii="Verdana" w:hAnsi="Verdana" w:cs="Verdana"/>
                <w:sz w:val="16"/>
                <w:szCs w:val="16"/>
              </w:rPr>
            </w:pPr>
          </w:p>
        </w:tc>
      </w:tr>
      <w:tr w:rsidR="00B04991" w:rsidTr="00C83E9D">
        <w:trPr>
          <w:gridAfter w:val="1"/>
          <w:wAfter w:w="10" w:type="dxa"/>
        </w:trPr>
        <w:tc>
          <w:tcPr>
            <w:tcW w:w="34" w:type="dxa"/>
            <w:shd w:val="clear" w:color="auto" w:fill="auto"/>
          </w:tcPr>
          <w:p w:rsidR="00B04991" w:rsidRDefault="00B04991" w:rsidP="00C83E9D">
            <w:pPr>
              <w:rPr>
                <w:rFonts w:ascii="Verdana" w:hAnsi="Verdana" w:cs="Verdana"/>
                <w:sz w:val="16"/>
                <w:szCs w:val="16"/>
              </w:rPr>
            </w:pPr>
          </w:p>
        </w:tc>
        <w:tc>
          <w:tcPr>
            <w:tcW w:w="10456" w:type="dxa"/>
            <w:gridSpan w:val="4"/>
            <w:shd w:val="clear" w:color="auto" w:fill="auto"/>
          </w:tcPr>
          <w:p w:rsidR="00B04991" w:rsidRDefault="00B04991" w:rsidP="00C83E9D">
            <w:pPr>
              <w:snapToGrid w:val="0"/>
              <w:jc w:val="both"/>
              <w:rPr>
                <w:rFonts w:ascii="Verdana" w:hAnsi="Verdana" w:cs="Verdana"/>
                <w:b/>
                <w:sz w:val="16"/>
                <w:szCs w:val="16"/>
              </w:rPr>
            </w:pPr>
          </w:p>
          <w:p w:rsidR="00B04991" w:rsidRDefault="00B04991" w:rsidP="00C83E9D">
            <w:pPr>
              <w:ind w:left="284" w:hanging="284"/>
              <w:jc w:val="both"/>
            </w:pPr>
            <w:r>
              <w:rPr>
                <w:rFonts w:ascii="Verdana" w:hAnsi="Verdana" w:cs="Verdana"/>
                <w:b/>
                <w:sz w:val="16"/>
                <w:szCs w:val="16"/>
              </w:rPr>
              <w:t xml:space="preserve">*  </w:t>
            </w:r>
            <w:r>
              <w:rPr>
                <w:rFonts w:ascii="Verdana" w:hAnsi="Verdana" w:cs="Verdana"/>
                <w:b/>
                <w:sz w:val="16"/>
                <w:szCs w:val="16"/>
                <w:lang w:val="ru-RU"/>
              </w:rPr>
              <w:t xml:space="preserve"> </w:t>
            </w:r>
            <w:r>
              <w:rPr>
                <w:rFonts w:ascii="Verdana" w:hAnsi="Verdana" w:cs="Verdana"/>
                <w:sz w:val="16"/>
                <w:szCs w:val="16"/>
              </w:rPr>
              <w:t xml:space="preserve">У разі подання особою або її законним представником </w:t>
            </w:r>
            <w:r>
              <w:rPr>
                <w:rFonts w:ascii="Verdana" w:hAnsi="Verdana" w:cs="Verdana"/>
                <w:sz w:val="16"/>
                <w:szCs w:val="16"/>
                <w:u w:val="single"/>
              </w:rPr>
              <w:t>під час прийому документів</w:t>
            </w:r>
            <w:r>
              <w:rPr>
                <w:rFonts w:ascii="Verdana" w:hAnsi="Verdana" w:cs="Verdana"/>
                <w:sz w:val="16"/>
                <w:szCs w:val="16"/>
              </w:rPr>
              <w:t xml:space="preserve"> інформації (реквізитів платежу) про сплату адміністративного збору в будь-якій формі, за якою може бути перевірено факт оплати із використанням програмного продукту «</w:t>
            </w:r>
            <w:proofErr w:type="spellStart"/>
            <w:r>
              <w:rPr>
                <w:rFonts w:ascii="Verdana" w:hAnsi="Verdana" w:cs="Verdana"/>
                <w:sz w:val="16"/>
                <w:szCs w:val="16"/>
              </w:rPr>
              <w:t>check</w:t>
            </w:r>
            <w:proofErr w:type="spellEnd"/>
            <w:r>
              <w:rPr>
                <w:rFonts w:ascii="Verdana" w:hAnsi="Verdana" w:cs="Verdana"/>
                <w:sz w:val="16"/>
                <w:szCs w:val="16"/>
              </w:rPr>
              <w:t xml:space="preserve">», квитанція </w:t>
            </w:r>
            <w:r>
              <w:rPr>
                <w:rFonts w:ascii="Verdana" w:hAnsi="Verdana" w:cs="Verdana"/>
                <w:sz w:val="16"/>
                <w:szCs w:val="16"/>
                <w:u w:val="single"/>
              </w:rPr>
              <w:t>роздруковується</w:t>
            </w:r>
            <w:r>
              <w:rPr>
                <w:rFonts w:ascii="Verdana" w:hAnsi="Verdana" w:cs="Verdana"/>
                <w:sz w:val="16"/>
                <w:szCs w:val="16"/>
              </w:rPr>
              <w:t xml:space="preserve"> відповідним працівником територіального органу/територіального підрозділу ДМС/уповноваженого </w:t>
            </w:r>
            <w:proofErr w:type="spellStart"/>
            <w:r>
              <w:rPr>
                <w:rFonts w:ascii="Verdana" w:hAnsi="Verdana" w:cs="Verdana"/>
                <w:sz w:val="16"/>
                <w:szCs w:val="16"/>
              </w:rPr>
              <w:t>суб</w:t>
            </w:r>
            <w:proofErr w:type="spellEnd"/>
            <w:r>
              <w:rPr>
                <w:rFonts w:ascii="Verdana" w:hAnsi="Verdana" w:cs="Verdana"/>
                <w:sz w:val="16"/>
                <w:szCs w:val="16"/>
                <w:lang w:val="ru-RU"/>
              </w:rPr>
              <w:t>’</w:t>
            </w:r>
            <w:proofErr w:type="spellStart"/>
            <w:r>
              <w:rPr>
                <w:rFonts w:ascii="Verdana" w:hAnsi="Verdana" w:cs="Verdana"/>
                <w:sz w:val="16"/>
                <w:szCs w:val="16"/>
                <w:lang w:val="ru-RU"/>
              </w:rPr>
              <w:t>єкта</w:t>
            </w:r>
            <w:proofErr w:type="spellEnd"/>
            <w:r>
              <w:rPr>
                <w:rFonts w:ascii="Verdana" w:hAnsi="Verdana" w:cs="Verdana"/>
                <w:sz w:val="16"/>
                <w:szCs w:val="16"/>
                <w:lang w:val="ru-RU"/>
              </w:rPr>
              <w:t xml:space="preserve"> </w:t>
            </w:r>
            <w:r>
              <w:rPr>
                <w:rFonts w:ascii="Verdana" w:hAnsi="Verdana" w:cs="Verdana"/>
                <w:sz w:val="16"/>
                <w:szCs w:val="16"/>
              </w:rPr>
              <w:t>за допомогою програмного продукту «</w:t>
            </w:r>
            <w:proofErr w:type="spellStart"/>
            <w:r>
              <w:rPr>
                <w:rFonts w:ascii="Verdana" w:hAnsi="Verdana" w:cs="Verdana"/>
                <w:sz w:val="16"/>
                <w:szCs w:val="16"/>
              </w:rPr>
              <w:t>check</w:t>
            </w:r>
            <w:proofErr w:type="spellEnd"/>
            <w:r>
              <w:rPr>
                <w:rFonts w:ascii="Verdana" w:hAnsi="Verdana" w:cs="Verdana"/>
                <w:sz w:val="16"/>
                <w:szCs w:val="16"/>
              </w:rPr>
              <w:t xml:space="preserve">» </w:t>
            </w:r>
            <w:r>
              <w:rPr>
                <w:rFonts w:ascii="Verdana" w:hAnsi="Verdana" w:cs="Verdana"/>
                <w:sz w:val="16"/>
                <w:szCs w:val="16"/>
                <w:u w:val="single"/>
              </w:rPr>
              <w:t>у разі технічної можливості</w:t>
            </w:r>
            <w:r>
              <w:rPr>
                <w:rFonts w:ascii="Verdana" w:hAnsi="Verdana" w:cs="Verdana"/>
                <w:sz w:val="16"/>
                <w:szCs w:val="16"/>
              </w:rPr>
              <w:t>.</w:t>
            </w:r>
          </w:p>
          <w:p w:rsidR="00B04991" w:rsidRDefault="00B04991" w:rsidP="00C83E9D">
            <w:pPr>
              <w:ind w:left="284" w:hanging="284"/>
              <w:jc w:val="both"/>
              <w:rPr>
                <w:rFonts w:ascii="Verdana" w:hAnsi="Verdana" w:cs="Verdana"/>
                <w:sz w:val="16"/>
                <w:szCs w:val="16"/>
              </w:rPr>
            </w:pPr>
          </w:p>
          <w:p w:rsidR="00B04991" w:rsidRDefault="00B04991" w:rsidP="00C83E9D">
            <w:pPr>
              <w:ind w:left="284"/>
              <w:jc w:val="both"/>
            </w:pPr>
            <w:r>
              <w:rPr>
                <w:rFonts w:ascii="Verdana" w:hAnsi="Verdana" w:cs="Verdana"/>
                <w:b/>
                <w:sz w:val="16"/>
                <w:szCs w:val="16"/>
                <w:u w:val="single"/>
              </w:rPr>
              <w:t>УВАГА! У разі надання неправдивої інформації (код квитанції не підтверджується за допомогою програмного продукту «</w:t>
            </w:r>
            <w:proofErr w:type="spellStart"/>
            <w:r>
              <w:rPr>
                <w:rFonts w:ascii="Verdana" w:hAnsi="Verdana" w:cs="Verdana"/>
                <w:b/>
                <w:sz w:val="16"/>
                <w:szCs w:val="16"/>
                <w:u w:val="single"/>
              </w:rPr>
              <w:t>check</w:t>
            </w:r>
            <w:proofErr w:type="spellEnd"/>
            <w:r>
              <w:rPr>
                <w:rFonts w:ascii="Verdana" w:hAnsi="Verdana" w:cs="Verdana"/>
                <w:b/>
                <w:sz w:val="16"/>
                <w:szCs w:val="16"/>
                <w:u w:val="single"/>
              </w:rPr>
              <w:t>»)/інформації про сплату адміністративного збору не підтвердилася заявнику буде відмовлено у наданні адміністративної послуги.</w:t>
            </w:r>
          </w:p>
          <w:p w:rsidR="00B04991" w:rsidRDefault="00B04991" w:rsidP="00C83E9D">
            <w:pPr>
              <w:ind w:left="284"/>
              <w:jc w:val="both"/>
              <w:rPr>
                <w:rFonts w:ascii="Verdana" w:hAnsi="Verdana" w:cs="Verdana"/>
                <w:b/>
                <w:sz w:val="16"/>
                <w:szCs w:val="16"/>
                <w:u w:val="single"/>
              </w:rPr>
            </w:pPr>
          </w:p>
          <w:p w:rsidR="00B04991" w:rsidRDefault="00B04991" w:rsidP="00C83E9D">
            <w:pPr>
              <w:ind w:left="284" w:hanging="284"/>
              <w:jc w:val="both"/>
            </w:pPr>
            <w:r>
              <w:rPr>
                <w:rFonts w:ascii="Verdana" w:hAnsi="Verdana" w:cs="Verdana"/>
                <w:sz w:val="16"/>
                <w:szCs w:val="16"/>
              </w:rPr>
              <w:t>** Відмова заявнику в прийнятті документів та оформленні заяви-анкети надається у разі не підтвердження працівником територіального органу/територіального підрозділу ДМС/уповноваженого суб’єкта за допомогою програмного продукту «</w:t>
            </w:r>
            <w:proofErr w:type="spellStart"/>
            <w:r>
              <w:rPr>
                <w:rFonts w:ascii="Verdana" w:hAnsi="Verdana" w:cs="Verdana"/>
                <w:sz w:val="16"/>
                <w:szCs w:val="16"/>
              </w:rPr>
              <w:t>cheсk</w:t>
            </w:r>
            <w:proofErr w:type="spellEnd"/>
            <w:r>
              <w:rPr>
                <w:rFonts w:ascii="Verdana" w:hAnsi="Verdana" w:cs="Verdana"/>
                <w:sz w:val="16"/>
                <w:szCs w:val="16"/>
              </w:rPr>
              <w:t xml:space="preserve">» </w:t>
            </w:r>
            <w:r>
              <w:rPr>
                <w:rFonts w:ascii="Verdana" w:hAnsi="Verdana" w:cs="Verdana"/>
                <w:sz w:val="16"/>
                <w:szCs w:val="16"/>
                <w:u w:val="single"/>
              </w:rPr>
              <w:t>інформації</w:t>
            </w:r>
            <w:r>
              <w:rPr>
                <w:rFonts w:ascii="Verdana" w:hAnsi="Verdana" w:cs="Verdana"/>
                <w:sz w:val="16"/>
                <w:szCs w:val="16"/>
              </w:rPr>
              <w:t xml:space="preserve"> про сплату адміністративного збору яку надав заявник під час подання документів (перевіряється у разі подання заявником коду квитанції).</w:t>
            </w:r>
          </w:p>
          <w:p w:rsidR="00B04991" w:rsidRDefault="00B04991" w:rsidP="00C83E9D">
            <w:pPr>
              <w:jc w:val="both"/>
              <w:rPr>
                <w:rFonts w:ascii="Verdana" w:hAnsi="Verdana" w:cs="Verdana"/>
                <w:b/>
                <w:sz w:val="16"/>
                <w:szCs w:val="16"/>
              </w:rPr>
            </w:pPr>
          </w:p>
        </w:tc>
      </w:tr>
    </w:tbl>
    <w:p w:rsidR="00B04991" w:rsidRDefault="00B04991" w:rsidP="00B04991">
      <w:pPr>
        <w:widowControl w:val="0"/>
        <w:autoSpaceDE w:val="0"/>
        <w:ind w:left="142" w:right="-20"/>
        <w:jc w:val="both"/>
        <w:rPr>
          <w:rFonts w:ascii="Verdana" w:hAnsi="Verdana" w:cs="Cambria"/>
          <w:b/>
          <w:bCs/>
          <w:spacing w:val="-2"/>
          <w:sz w:val="16"/>
          <w:szCs w:val="16"/>
          <w:lang w:val="uk-UA" w:eastAsia="uk-UA"/>
        </w:rPr>
      </w:pPr>
      <w:r>
        <w:rPr>
          <w:noProof/>
          <w:lang w:eastAsia="uk-UA"/>
        </w:rPr>
        <w:drawing>
          <wp:anchor distT="0" distB="0" distL="114935" distR="114935" simplePos="0" relativeHeight="251659264" behindDoc="1" locked="0" layoutInCell="1" allowOverlap="1">
            <wp:simplePos x="0" y="0"/>
            <wp:positionH relativeFrom="column">
              <wp:posOffset>2985135</wp:posOffset>
            </wp:positionH>
            <wp:positionV relativeFrom="paragraph">
              <wp:posOffset>116840</wp:posOffset>
            </wp:positionV>
            <wp:extent cx="1094740" cy="666115"/>
            <wp:effectExtent l="0" t="0" r="0" b="63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4740" cy="6661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04991" w:rsidRDefault="00B04991" w:rsidP="00B04991">
      <w:pPr>
        <w:widowControl w:val="0"/>
        <w:autoSpaceDE w:val="0"/>
        <w:ind w:left="142" w:right="-20"/>
        <w:jc w:val="both"/>
        <w:rPr>
          <w:rFonts w:ascii="Verdana" w:hAnsi="Verdana" w:cs="Cambria"/>
          <w:b/>
          <w:bCs/>
          <w:spacing w:val="-2"/>
          <w:sz w:val="16"/>
          <w:szCs w:val="16"/>
        </w:rPr>
      </w:pPr>
    </w:p>
    <w:p w:rsidR="00B04991" w:rsidRDefault="00B04991" w:rsidP="00B04991">
      <w:pPr>
        <w:widowControl w:val="0"/>
        <w:autoSpaceDE w:val="0"/>
        <w:ind w:left="142" w:right="-20"/>
        <w:jc w:val="both"/>
      </w:pPr>
      <w:r>
        <w:rPr>
          <w:rFonts w:ascii="Verdana" w:hAnsi="Verdana" w:cs="Cambria"/>
          <w:b/>
          <w:bCs/>
          <w:spacing w:val="-2"/>
          <w:sz w:val="16"/>
          <w:szCs w:val="16"/>
        </w:rPr>
        <w:t xml:space="preserve">Начальник відділу з питань громадянства, </w:t>
      </w:r>
    </w:p>
    <w:p w:rsidR="00B04991" w:rsidRDefault="00B04991" w:rsidP="00B04991">
      <w:pPr>
        <w:widowControl w:val="0"/>
        <w:autoSpaceDE w:val="0"/>
        <w:ind w:left="142" w:right="-20"/>
        <w:jc w:val="both"/>
      </w:pPr>
      <w:r>
        <w:rPr>
          <w:rFonts w:ascii="Verdana" w:hAnsi="Verdana" w:cs="Cambria"/>
          <w:b/>
          <w:bCs/>
          <w:spacing w:val="-2"/>
          <w:sz w:val="16"/>
          <w:szCs w:val="16"/>
        </w:rPr>
        <w:t>паспортизації, реєстрації та еміграції                                                                     Оксана БІЛІХІНА</w:t>
      </w:r>
    </w:p>
    <w:p w:rsidR="00B04991" w:rsidRDefault="00B04991" w:rsidP="00B04991">
      <w:pPr>
        <w:widowControl w:val="0"/>
        <w:autoSpaceDE w:val="0"/>
        <w:ind w:left="142" w:right="-20"/>
        <w:jc w:val="both"/>
        <w:rPr>
          <w:rFonts w:ascii="Verdana" w:hAnsi="Verdana" w:cs="Cambria"/>
          <w:b/>
          <w:bCs/>
          <w:spacing w:val="-2"/>
          <w:sz w:val="16"/>
          <w:szCs w:val="16"/>
        </w:rPr>
      </w:pPr>
    </w:p>
    <w:p w:rsidR="00B04991" w:rsidRDefault="00B04991" w:rsidP="00B04991">
      <w:pPr>
        <w:rPr>
          <w:rFonts w:ascii="Verdana" w:hAnsi="Verdana" w:cs="Cambria"/>
          <w:b/>
          <w:bCs/>
          <w:spacing w:val="-2"/>
          <w:sz w:val="16"/>
          <w:szCs w:val="16"/>
        </w:rPr>
      </w:pPr>
    </w:p>
    <w:p w:rsidR="005C72F7" w:rsidRDefault="005C72F7">
      <w:bookmarkStart w:id="0" w:name="_GoBack"/>
      <w:bookmarkEnd w:id="0"/>
    </w:p>
    <w:sectPr w:rsidR="005C72F7" w:rsidSect="00B04991">
      <w:pgSz w:w="11906" w:h="16838"/>
      <w:pgMar w:top="850" w:right="707"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rinda">
    <w:panose1 w:val="00000400000000000000"/>
    <w:charset w:val="01"/>
    <w:family w:val="roman"/>
    <w:pitch w:val="variable"/>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3"/>
      <w:numFmt w:val="bullet"/>
      <w:lvlText w:val="-"/>
      <w:lvlJc w:val="left"/>
      <w:pPr>
        <w:tabs>
          <w:tab w:val="num" w:pos="0"/>
        </w:tabs>
        <w:ind w:left="854" w:hanging="360"/>
      </w:pPr>
      <w:rPr>
        <w:rFonts w:ascii="Verdana" w:hAnsi="Verdana" w:cs="Times New Roman" w:hint="default"/>
        <w:color w:val="000000"/>
        <w:sz w:val="16"/>
        <w:szCs w:val="16"/>
      </w:rPr>
    </w:lvl>
  </w:abstractNum>
  <w:abstractNum w:abstractNumId="1" w15:restartNumberingAfterBreak="0">
    <w:nsid w:val="00000002"/>
    <w:multiLevelType w:val="singleLevel"/>
    <w:tmpl w:val="00000002"/>
    <w:name w:val="WW8Num8"/>
    <w:lvl w:ilvl="0">
      <w:start w:val="1"/>
      <w:numFmt w:val="decimal"/>
      <w:lvlText w:val="%1)"/>
      <w:lvlJc w:val="left"/>
      <w:pPr>
        <w:tabs>
          <w:tab w:val="num" w:pos="0"/>
        </w:tabs>
        <w:ind w:left="1185" w:hanging="735"/>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F70"/>
    <w:rsid w:val="005C72F7"/>
    <w:rsid w:val="00B04991"/>
    <w:rsid w:val="00F85F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55D58D-C6A9-47A0-AA2F-1DF1CCC16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991"/>
    <w:pPr>
      <w:suppressAutoHyphens/>
      <w:spacing w:after="0" w:line="240" w:lineRule="auto"/>
    </w:pPr>
    <w:rPr>
      <w:rFonts w:ascii="Times New Roman" w:eastAsia="Times New Roman" w:hAnsi="Times New Roman" w:cs="Times New Roman"/>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04991"/>
    <w:rPr>
      <w:color w:val="0000FF"/>
      <w:u w:val="single"/>
    </w:rPr>
  </w:style>
  <w:style w:type="character" w:customStyle="1" w:styleId="rvts0">
    <w:name w:val="rvts0"/>
    <w:basedOn w:val="a0"/>
    <w:rsid w:val="00B04991"/>
  </w:style>
  <w:style w:type="paragraph" w:customStyle="1" w:styleId="rvps2">
    <w:name w:val="rvps2"/>
    <w:basedOn w:val="a"/>
    <w:rsid w:val="00B04991"/>
    <w:pPr>
      <w:spacing w:before="280" w:after="280"/>
    </w:pPr>
    <w:rPr>
      <w:sz w:val="24"/>
      <w:szCs w:val="24"/>
    </w:rPr>
  </w:style>
  <w:style w:type="paragraph" w:customStyle="1" w:styleId="Default">
    <w:name w:val="Default"/>
    <w:rsid w:val="00B04991"/>
    <w:pPr>
      <w:suppressAutoHyphens/>
      <w:autoSpaceDE w:val="0"/>
      <w:spacing w:after="0" w:line="240" w:lineRule="auto"/>
    </w:pPr>
    <w:rPr>
      <w:rFonts w:ascii="Verdana" w:eastAsia="Times New Roman" w:hAnsi="Verdana" w:cs="Verdana"/>
      <w:color w:val="000000"/>
      <w:sz w:val="24"/>
      <w:szCs w:val="24"/>
      <w:lang w:val="ru-RU" w:eastAsia="zh-CN"/>
    </w:rPr>
  </w:style>
  <w:style w:type="paragraph" w:customStyle="1" w:styleId="a4">
    <w:name w:val="Абзац списка"/>
    <w:basedOn w:val="a"/>
    <w:rsid w:val="00B04991"/>
    <w:pPr>
      <w:ind w:left="720"/>
      <w:contextualSpacing/>
    </w:pPr>
  </w:style>
  <w:style w:type="paragraph" w:customStyle="1" w:styleId="a5">
    <w:name w:val="Нормальний текст"/>
    <w:basedOn w:val="a"/>
    <w:rsid w:val="00B04991"/>
    <w:pPr>
      <w:spacing w:before="120"/>
      <w:ind w:firstLine="567"/>
    </w:pPr>
    <w:rPr>
      <w:rFonts w:ascii="Antiqua" w:hAnsi="Antiqua" w:cs="Antiqua"/>
      <w:sz w:val="26"/>
      <w:szCs w:val="20"/>
    </w:rPr>
  </w:style>
  <w:style w:type="paragraph" w:customStyle="1" w:styleId="a6">
    <w:name w:val="Без интервала"/>
    <w:rsid w:val="00B04991"/>
    <w:pPr>
      <w:suppressAutoHyphens/>
      <w:spacing w:after="0" w:line="240" w:lineRule="auto"/>
    </w:pPr>
    <w:rPr>
      <w:rFonts w:ascii="Calibri" w:eastAsia="Calibri" w:hAnsi="Calibri" w:cs="Calibri"/>
      <w:lang w:eastAsia="zh-CN"/>
    </w:rPr>
  </w:style>
  <w:style w:type="paragraph" w:customStyle="1" w:styleId="2">
    <w:name w:val="Заголовок №2"/>
    <w:basedOn w:val="a"/>
    <w:rsid w:val="00B04991"/>
    <w:pPr>
      <w:shd w:val="clear" w:color="auto" w:fill="FFFFFF"/>
      <w:spacing w:line="288" w:lineRule="exact"/>
    </w:pPr>
    <w:rPr>
      <w:sz w:val="26"/>
      <w:szCs w:val="26"/>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dmsu.gov.ua/poltava/pidrozdily.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13200</Words>
  <Characters>7524</Characters>
  <Application>Microsoft Office Word</Application>
  <DocSecurity>0</DocSecurity>
  <Lines>62</Lines>
  <Paragraphs>41</Paragraphs>
  <ScaleCrop>false</ScaleCrop>
  <Company/>
  <LinksUpToDate>false</LinksUpToDate>
  <CharactersWithSpaces>20683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Коломієць Наталя</dc:creator>
  <cp:keywords/>
  <dc:description/>
  <cp:lastModifiedBy>Коломієць Наталя</cp:lastModifiedBy>
  <cp:revision>2</cp:revision>
  <dcterms:created xsi:type="dcterms:W3CDTF">2023-11-29T06:18:00Z</dcterms:created>
  <dcterms:modified xsi:type="dcterms:W3CDTF">2023-11-29T06:18:00Z</dcterms:modified>
</cp:coreProperties>
</file>