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F6" w:rsidRPr="00245882" w:rsidRDefault="00521FF6" w:rsidP="00521FF6">
      <w:pPr>
        <w:ind w:firstLine="5670"/>
        <w:jc w:val="left"/>
        <w:rPr>
          <w:sz w:val="24"/>
          <w:szCs w:val="24"/>
          <w:lang w:eastAsia="uk-UA"/>
        </w:rPr>
      </w:pPr>
      <w:r w:rsidRPr="00245882">
        <w:rPr>
          <w:sz w:val="24"/>
          <w:szCs w:val="24"/>
          <w:lang w:eastAsia="uk-UA"/>
        </w:rPr>
        <w:t>ЗАТВЕРДЖЕНО</w:t>
      </w:r>
    </w:p>
    <w:p w:rsidR="00521FF6" w:rsidRPr="00245882" w:rsidRDefault="00521FF6" w:rsidP="00521FF6">
      <w:pPr>
        <w:tabs>
          <w:tab w:val="left" w:pos="3969"/>
        </w:tabs>
        <w:ind w:firstLine="5670"/>
        <w:jc w:val="left"/>
        <w:rPr>
          <w:sz w:val="24"/>
          <w:szCs w:val="24"/>
          <w:lang w:eastAsia="uk-UA"/>
        </w:rPr>
      </w:pPr>
      <w:r>
        <w:rPr>
          <w:sz w:val="24"/>
          <w:szCs w:val="24"/>
          <w:lang w:eastAsia="uk-UA"/>
        </w:rPr>
        <w:t>Рішення виконавчого комітету</w:t>
      </w:r>
    </w:p>
    <w:p w:rsidR="00521FF6" w:rsidRPr="00245882" w:rsidRDefault="00521FF6" w:rsidP="00521FF6">
      <w:pPr>
        <w:tabs>
          <w:tab w:val="left" w:pos="3969"/>
        </w:tabs>
        <w:ind w:firstLine="5670"/>
        <w:jc w:val="left"/>
        <w:rPr>
          <w:sz w:val="24"/>
          <w:szCs w:val="24"/>
          <w:lang w:eastAsia="uk-UA"/>
        </w:rPr>
      </w:pPr>
      <w:r w:rsidRPr="00245882">
        <w:rPr>
          <w:sz w:val="24"/>
          <w:szCs w:val="24"/>
          <w:lang w:eastAsia="uk-UA"/>
        </w:rPr>
        <w:t>Горішньоплавнівської міської ради</w:t>
      </w:r>
    </w:p>
    <w:p w:rsidR="00521FF6" w:rsidRPr="00245882" w:rsidRDefault="00521FF6" w:rsidP="00521FF6">
      <w:pPr>
        <w:ind w:firstLine="5670"/>
        <w:jc w:val="left"/>
        <w:rPr>
          <w:sz w:val="24"/>
          <w:szCs w:val="24"/>
          <w:lang w:eastAsia="uk-UA"/>
        </w:rPr>
      </w:pPr>
      <w:r w:rsidRPr="00245882">
        <w:rPr>
          <w:sz w:val="24"/>
          <w:szCs w:val="24"/>
          <w:lang w:eastAsia="uk-UA"/>
        </w:rPr>
        <w:t>_________________  № ________</w:t>
      </w:r>
    </w:p>
    <w:p w:rsidR="00521FF6" w:rsidRDefault="00521FF6" w:rsidP="00521FF6">
      <w:pPr>
        <w:jc w:val="center"/>
        <w:rPr>
          <w:b/>
          <w:sz w:val="26"/>
          <w:szCs w:val="26"/>
          <w:lang w:eastAsia="uk-UA"/>
        </w:rPr>
      </w:pPr>
    </w:p>
    <w:p w:rsidR="00521FF6" w:rsidRPr="00F94EC9" w:rsidRDefault="00521FF6" w:rsidP="00521FF6">
      <w:pPr>
        <w:jc w:val="center"/>
        <w:rPr>
          <w:b/>
          <w:sz w:val="26"/>
          <w:szCs w:val="26"/>
          <w:lang w:eastAsia="uk-UA"/>
        </w:rPr>
      </w:pPr>
    </w:p>
    <w:p w:rsidR="00521FF6" w:rsidRPr="009F12DD" w:rsidRDefault="00521FF6" w:rsidP="00521FF6">
      <w:pPr>
        <w:jc w:val="center"/>
        <w:rPr>
          <w:b/>
          <w:bCs/>
          <w:lang w:eastAsia="uk-UA"/>
        </w:rPr>
      </w:pPr>
      <w:r w:rsidRPr="009F12DD">
        <w:rPr>
          <w:b/>
          <w:bCs/>
          <w:lang w:eastAsia="uk-UA"/>
        </w:rPr>
        <w:t xml:space="preserve">ІНФОРМАЦІЙНА КАРТКА </w:t>
      </w:r>
    </w:p>
    <w:p w:rsidR="00521FF6" w:rsidRPr="00385585" w:rsidRDefault="00521FF6" w:rsidP="00521FF6">
      <w:pPr>
        <w:tabs>
          <w:tab w:val="left" w:pos="3969"/>
        </w:tabs>
        <w:jc w:val="center"/>
        <w:rPr>
          <w:b/>
          <w:bCs/>
        </w:rPr>
      </w:pPr>
      <w:r>
        <w:rPr>
          <w:b/>
          <w:bCs/>
        </w:rPr>
        <w:t>АДМІНІСТРАТИВНОЇ ПОСЛУГИ</w:t>
      </w:r>
      <w:r w:rsidRPr="00F94EC9">
        <w:rPr>
          <w:b/>
          <w:sz w:val="26"/>
          <w:szCs w:val="26"/>
          <w:lang w:eastAsia="uk-UA"/>
        </w:rPr>
        <w:t xml:space="preserve"> </w:t>
      </w:r>
    </w:p>
    <w:p w:rsidR="00521FF6" w:rsidRPr="00521FF6" w:rsidRDefault="00521FF6" w:rsidP="00521FF6">
      <w:pPr>
        <w:tabs>
          <w:tab w:val="left" w:pos="3969"/>
        </w:tabs>
        <w:jc w:val="center"/>
        <w:rPr>
          <w:b/>
          <w:sz w:val="26"/>
          <w:szCs w:val="26"/>
          <w:lang w:eastAsia="uk-UA"/>
        </w:rPr>
      </w:pPr>
      <w:r>
        <w:rPr>
          <w:b/>
          <w:sz w:val="26"/>
          <w:szCs w:val="26"/>
          <w:lang w:eastAsia="uk-UA"/>
        </w:rPr>
        <w:t xml:space="preserve">Видача </w:t>
      </w:r>
      <w:proofErr w:type="spellStart"/>
      <w:r>
        <w:rPr>
          <w:b/>
          <w:sz w:val="26"/>
          <w:szCs w:val="26"/>
          <w:lang w:val="ru-RU" w:eastAsia="uk-UA"/>
        </w:rPr>
        <w:t>витягу</w:t>
      </w:r>
      <w:proofErr w:type="spellEnd"/>
      <w:r>
        <w:rPr>
          <w:b/>
          <w:sz w:val="26"/>
          <w:szCs w:val="26"/>
          <w:lang w:val="ru-RU" w:eastAsia="uk-UA"/>
        </w:rPr>
        <w:t xml:space="preserve"> з </w:t>
      </w:r>
      <w:r>
        <w:rPr>
          <w:b/>
          <w:sz w:val="26"/>
          <w:szCs w:val="26"/>
          <w:lang w:eastAsia="uk-UA"/>
        </w:rPr>
        <w:t>реєстру територіальної громади</w:t>
      </w:r>
    </w:p>
    <w:p w:rsidR="00521FF6" w:rsidRPr="009F27CF" w:rsidRDefault="00521FF6" w:rsidP="00521FF6">
      <w:pPr>
        <w:tabs>
          <w:tab w:val="left" w:pos="3969"/>
        </w:tabs>
        <w:jc w:val="center"/>
        <w:rPr>
          <w:b/>
          <w:sz w:val="24"/>
          <w:szCs w:val="24"/>
          <w:lang w:eastAsia="uk-UA"/>
        </w:rPr>
      </w:pPr>
      <w:r>
        <w:rPr>
          <w:b/>
          <w:sz w:val="24"/>
          <w:szCs w:val="24"/>
          <w:lang w:eastAsia="uk-UA"/>
        </w:rPr>
        <w:t>(</w:t>
      </w:r>
      <w:r w:rsidRPr="00245882">
        <w:rPr>
          <w:b/>
          <w:sz w:val="24"/>
          <w:szCs w:val="24"/>
          <w:lang w:eastAsia="uk-UA"/>
        </w:rPr>
        <w:t xml:space="preserve">ідентифікатор послуги </w:t>
      </w:r>
      <w:r>
        <w:rPr>
          <w:b/>
          <w:sz w:val="24"/>
          <w:szCs w:val="24"/>
          <w:lang w:eastAsia="uk-UA"/>
        </w:rPr>
        <w:t>-</w:t>
      </w:r>
      <w:r w:rsidRPr="00245882">
        <w:rPr>
          <w:b/>
          <w:sz w:val="24"/>
          <w:szCs w:val="24"/>
          <w:lang w:eastAsia="uk-UA"/>
        </w:rPr>
        <w:t xml:space="preserve"> </w:t>
      </w:r>
      <w:r>
        <w:rPr>
          <w:b/>
          <w:sz w:val="24"/>
          <w:szCs w:val="24"/>
          <w:lang w:eastAsia="uk-UA"/>
        </w:rPr>
        <w:t>00038</w:t>
      </w:r>
      <w:r w:rsidRPr="009C636D">
        <w:rPr>
          <w:b/>
          <w:sz w:val="24"/>
          <w:szCs w:val="24"/>
          <w:lang w:eastAsia="uk-UA"/>
        </w:rPr>
        <w:t>)</w:t>
      </w:r>
    </w:p>
    <w:p w:rsidR="00521FF6" w:rsidRPr="00F94EC9" w:rsidRDefault="00521FF6" w:rsidP="00521FF6">
      <w:pPr>
        <w:jc w:val="center"/>
        <w:rPr>
          <w:sz w:val="20"/>
          <w:szCs w:val="20"/>
          <w:lang w:eastAsia="uk-UA"/>
        </w:rPr>
      </w:pPr>
      <w:r>
        <w:rPr>
          <w:b/>
          <w:noProof/>
          <w:sz w:val="26"/>
          <w:szCs w:val="26"/>
          <w:lang w:eastAsia="uk-UA"/>
        </w:rPr>
        <mc:AlternateContent>
          <mc:Choice Requires="wps">
            <w:drawing>
              <wp:anchor distT="0" distB="0" distL="114300" distR="114300" simplePos="0" relativeHeight="251659264" behindDoc="0" locked="0" layoutInCell="1" allowOverlap="1" wp14:anchorId="2A5B2115" wp14:editId="0510FEB8">
                <wp:simplePos x="0" y="0"/>
                <wp:positionH relativeFrom="margin">
                  <wp:align>left</wp:align>
                </wp:positionH>
                <wp:positionV relativeFrom="paragraph">
                  <wp:posOffset>6984</wp:posOffset>
                </wp:positionV>
                <wp:extent cx="6153150" cy="0"/>
                <wp:effectExtent l="0" t="0" r="19050" b="19050"/>
                <wp:wrapNone/>
                <wp:docPr id="13" name="Пряма сполучна лінія 13"/>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537799" id="Пряма сполучна лінія 1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" strokecolor="#4a7ebb">
                <w10:wrap anchorx="margin"/>
              </v:line>
            </w:pict>
          </mc:Fallback>
        </mc:AlternateContent>
      </w:r>
      <w:r>
        <w:rPr>
          <w:sz w:val="20"/>
          <w:szCs w:val="20"/>
          <w:lang w:eastAsia="uk-UA"/>
        </w:rPr>
        <w:t>(назва</w:t>
      </w:r>
      <w:r w:rsidRPr="00F94EC9">
        <w:rPr>
          <w:sz w:val="20"/>
          <w:szCs w:val="20"/>
          <w:lang w:eastAsia="uk-UA"/>
        </w:rPr>
        <w:t xml:space="preserve"> адміністративної послуги)</w:t>
      </w:r>
    </w:p>
    <w:p w:rsidR="00521FF6" w:rsidRPr="0020176B" w:rsidRDefault="00521FF6" w:rsidP="00521FF6">
      <w:pPr>
        <w:tabs>
          <w:tab w:val="left" w:pos="3969"/>
        </w:tabs>
        <w:jc w:val="center"/>
        <w:rPr>
          <w:b/>
          <w:sz w:val="20"/>
          <w:szCs w:val="20"/>
          <w:lang w:eastAsia="uk-UA"/>
        </w:rPr>
      </w:pPr>
    </w:p>
    <w:p w:rsidR="00521FF6" w:rsidRPr="003929CF" w:rsidRDefault="00521FF6" w:rsidP="00521FF6">
      <w:pPr>
        <w:jc w:val="center"/>
        <w:rPr>
          <w:rFonts w:ascii="Times New Roman CYR" w:hAnsi="Times New Roman CYR" w:cs="Times New Roman CYR"/>
          <w:b/>
        </w:rPr>
      </w:pPr>
      <w:r w:rsidRPr="003929CF">
        <w:rPr>
          <w:rFonts w:ascii="Times New Roman CYR" w:hAnsi="Times New Roman CYR" w:cs="Times New Roman CYR"/>
          <w:b/>
        </w:rPr>
        <w:t xml:space="preserve">Житловий відділ департаменту економічного розвитку та ресурсів виконавчого комітету Горішньоплавнівської міської ради </w:t>
      </w:r>
    </w:p>
    <w:p w:rsidR="00521FF6" w:rsidRPr="00E66C33" w:rsidRDefault="00521FF6" w:rsidP="00521FF6">
      <w:pPr>
        <w:jc w:val="center"/>
        <w:rPr>
          <w:rFonts w:ascii="Times New Roman CYR" w:hAnsi="Times New Roman CYR" w:cs="Times New Roman CYR"/>
          <w:b/>
        </w:rPr>
      </w:pPr>
      <w:r w:rsidRPr="003929CF">
        <w:rPr>
          <w:rFonts w:ascii="Times New Roman CYR" w:hAnsi="Times New Roman CYR" w:cs="Times New Roman CYR"/>
          <w:b/>
        </w:rPr>
        <w:t>Кременчуцького району Полтавської області</w:t>
      </w:r>
    </w:p>
    <w:p w:rsidR="00521FF6" w:rsidRPr="00F94EC9" w:rsidRDefault="00521FF6" w:rsidP="00521FF6">
      <w:pPr>
        <w:jc w:val="center"/>
        <w:rPr>
          <w:sz w:val="20"/>
          <w:szCs w:val="20"/>
          <w:lang w:eastAsia="uk-UA"/>
        </w:rPr>
      </w:pPr>
      <w:r>
        <w:rPr>
          <w:noProof/>
          <w:sz w:val="20"/>
          <w:szCs w:val="20"/>
          <w:lang w:eastAsia="uk-UA"/>
        </w:rPr>
        <mc:AlternateContent>
          <mc:Choice Requires="wps">
            <w:drawing>
              <wp:anchor distT="0" distB="0" distL="114300" distR="114300" simplePos="0" relativeHeight="251660288" behindDoc="0" locked="0" layoutInCell="1" allowOverlap="1" wp14:anchorId="78089562" wp14:editId="7C57C7CF">
                <wp:simplePos x="0" y="0"/>
                <wp:positionH relativeFrom="column">
                  <wp:posOffset>52070</wp:posOffset>
                </wp:positionH>
                <wp:positionV relativeFrom="paragraph">
                  <wp:posOffset>10794</wp:posOffset>
                </wp:positionV>
                <wp:extent cx="6153150" cy="0"/>
                <wp:effectExtent l="0" t="0" r="19050" b="19050"/>
                <wp:wrapNone/>
                <wp:docPr id="14" name="Пряма сполучна лінія 14"/>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2A3EE0" id="Пряма сполучна лінія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5pt" to="4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" strokecolor="#4a7ebb"/>
            </w:pict>
          </mc:Fallback>
        </mc:AlternateContent>
      </w:r>
      <w:r w:rsidRPr="00F94EC9">
        <w:rPr>
          <w:sz w:val="20"/>
          <w:szCs w:val="20"/>
          <w:lang w:eastAsia="uk-UA"/>
        </w:rPr>
        <w:t>(найменування суб’єкта надання адміністративної послуги)</w:t>
      </w:r>
    </w:p>
    <w:p w:rsidR="00521FF6" w:rsidRPr="00F94EC9" w:rsidRDefault="00521FF6" w:rsidP="00521FF6">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003"/>
        <w:gridCol w:w="5736"/>
      </w:tblGrid>
      <w:tr w:rsidR="00521FF6" w:rsidRPr="00F94EC9" w:rsidTr="00FA7264">
        <w:tc>
          <w:tcPr>
            <w:tcW w:w="0" w:type="auto"/>
            <w:gridSpan w:val="3"/>
            <w:tcBorders>
              <w:top w:val="outset" w:sz="6" w:space="0" w:color="000000"/>
              <w:left w:val="outset" w:sz="6" w:space="0" w:color="000000"/>
              <w:bottom w:val="outset" w:sz="6" w:space="0" w:color="000000"/>
              <w:right w:val="outset" w:sz="6" w:space="0" w:color="000000"/>
            </w:tcBorders>
          </w:tcPr>
          <w:p w:rsidR="00521FF6" w:rsidRPr="00D2506C" w:rsidRDefault="00521FF6" w:rsidP="00FA7264">
            <w:pPr>
              <w:jc w:val="center"/>
              <w:rPr>
                <w:b/>
                <w:i/>
                <w:sz w:val="24"/>
                <w:szCs w:val="24"/>
                <w:lang w:eastAsia="uk-UA"/>
              </w:rPr>
            </w:pPr>
            <w:r>
              <w:rPr>
                <w:b/>
                <w:sz w:val="24"/>
                <w:szCs w:val="24"/>
                <w:lang w:eastAsia="uk-UA"/>
              </w:rPr>
              <w:t>Інформація про центр надання адміністративних послуг</w:t>
            </w:r>
          </w:p>
        </w:tc>
      </w:tr>
      <w:tr w:rsidR="00521FF6" w:rsidRPr="00F94EC9" w:rsidTr="00FA7264">
        <w:tc>
          <w:tcPr>
            <w:tcW w:w="3618" w:type="dxa"/>
            <w:gridSpan w:val="2"/>
            <w:tcBorders>
              <w:top w:val="outset" w:sz="6" w:space="0" w:color="000000"/>
              <w:left w:val="outset" w:sz="6" w:space="0" w:color="000000"/>
              <w:bottom w:val="outset" w:sz="6" w:space="0" w:color="000000"/>
              <w:right w:val="outset" w:sz="6" w:space="0" w:color="000000"/>
            </w:tcBorders>
          </w:tcPr>
          <w:p w:rsidR="00521FF6" w:rsidRPr="00C46D25" w:rsidRDefault="00521FF6" w:rsidP="00FA7264">
            <w:pPr>
              <w:rPr>
                <w:sz w:val="24"/>
                <w:szCs w:val="24"/>
                <w:lang w:eastAsia="uk-UA"/>
              </w:rPr>
            </w:pPr>
            <w:r w:rsidRPr="00C46D25">
              <w:rPr>
                <w:sz w:val="24"/>
                <w:szCs w:val="24"/>
              </w:rPr>
              <w:t>Найменування</w:t>
            </w:r>
            <w:r>
              <w:rPr>
                <w:sz w:val="24"/>
                <w:szCs w:val="24"/>
              </w:rPr>
              <w:t xml:space="preserve"> центру надання адміністративних послуг</w:t>
            </w:r>
            <w:r w:rsidRPr="00C46D25">
              <w:rPr>
                <w:sz w:val="24"/>
                <w:szCs w:val="24"/>
              </w:rPr>
              <w:t>,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521FF6" w:rsidRPr="004864CF" w:rsidRDefault="00521FF6" w:rsidP="00FA7264">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521FF6" w:rsidRPr="004864CF" w:rsidRDefault="00521FF6" w:rsidP="00FA7264">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w:t>
            </w:r>
          </w:p>
          <w:p w:rsidR="00521FF6" w:rsidRPr="004864CF" w:rsidRDefault="00521FF6" w:rsidP="00FA7264">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w:t>
            </w:r>
            <w:r>
              <w:rPr>
                <w:sz w:val="24"/>
                <w:szCs w:val="24"/>
              </w:rPr>
              <w:t xml:space="preserve">хідному </w:t>
            </w:r>
            <w:proofErr w:type="spellStart"/>
            <w:r>
              <w:rPr>
                <w:sz w:val="24"/>
                <w:szCs w:val="24"/>
              </w:rPr>
              <w:t>старостинському</w:t>
            </w:r>
            <w:proofErr w:type="spellEnd"/>
            <w:r>
              <w:rPr>
                <w:sz w:val="24"/>
                <w:szCs w:val="24"/>
              </w:rPr>
              <w:t xml:space="preserve"> окрузі </w:t>
            </w:r>
            <w:r w:rsidRPr="004864CF">
              <w:rPr>
                <w:sz w:val="24"/>
                <w:szCs w:val="24"/>
              </w:rPr>
              <w:t>Горішньоплавнівської</w:t>
            </w:r>
            <w:r>
              <w:rPr>
                <w:sz w:val="24"/>
                <w:szCs w:val="24"/>
              </w:rPr>
              <w:t xml:space="preserve"> територіальної громади в с.</w:t>
            </w:r>
            <w:r w:rsidRPr="004864CF">
              <w:rPr>
                <w:sz w:val="24"/>
                <w:szCs w:val="24"/>
              </w:rPr>
              <w:t xml:space="preserve">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521FF6" w:rsidRPr="004864CF" w:rsidRDefault="00521FF6" w:rsidP="00FA7264">
            <w:pPr>
              <w:rPr>
                <w:sz w:val="24"/>
                <w:szCs w:val="24"/>
              </w:rPr>
            </w:pPr>
            <w:r w:rsidRPr="004864CF">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521FF6" w:rsidRPr="004864CF" w:rsidRDefault="00521FF6" w:rsidP="00FA7264">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rPr>
                <w:sz w:val="24"/>
                <w:szCs w:val="24"/>
                <w:lang w:eastAsia="uk-UA"/>
              </w:rPr>
            </w:pPr>
            <w:r w:rsidRPr="00F94EC9">
              <w:rPr>
                <w:sz w:val="24"/>
                <w:szCs w:val="24"/>
                <w:lang w:eastAsia="uk-UA"/>
              </w:rPr>
              <w:t xml:space="preserve">Місцезнаходження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521FF6" w:rsidRDefault="00521FF6" w:rsidP="00FA7264">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521FF6" w:rsidRPr="00FC35FB" w:rsidRDefault="00521FF6" w:rsidP="00FA7264">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521FF6" w:rsidRPr="00FC35FB" w:rsidRDefault="00521FF6" w:rsidP="00FA7264">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521FF6" w:rsidRPr="00FC35FB" w:rsidRDefault="00521FF6" w:rsidP="00FA7264">
            <w:pPr>
              <w:rPr>
                <w:sz w:val="24"/>
                <w:szCs w:val="24"/>
              </w:rPr>
            </w:pPr>
            <w:r w:rsidRPr="00FC35FB">
              <w:rPr>
                <w:sz w:val="24"/>
                <w:szCs w:val="24"/>
              </w:rPr>
              <w:lastRenderedPageBreak/>
              <w:t>3</w:t>
            </w:r>
            <w:r>
              <w:rPr>
                <w:sz w:val="24"/>
                <w:szCs w:val="24"/>
              </w:rPr>
              <w:t>9754,</w:t>
            </w:r>
            <w:r w:rsidRPr="00FC35FB">
              <w:rPr>
                <w:sz w:val="24"/>
                <w:szCs w:val="24"/>
              </w:rPr>
              <w:t xml:space="preserve"> Полтавська область, Кременчуцький район, </w:t>
            </w:r>
          </w:p>
          <w:p w:rsidR="00521FF6" w:rsidRPr="00FC35FB" w:rsidRDefault="00521FF6" w:rsidP="00FA7264">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521FF6" w:rsidRPr="00FC35FB" w:rsidRDefault="00521FF6" w:rsidP="00FA7264">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521FF6" w:rsidRPr="00FC35FB" w:rsidRDefault="00521FF6" w:rsidP="00FA7264">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521FF6" w:rsidRPr="00FC35FB" w:rsidRDefault="00521FF6" w:rsidP="00FA7264">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521FF6" w:rsidRPr="004864CF" w:rsidRDefault="00521FF6" w:rsidP="00FA7264">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521FF6" w:rsidRPr="00F94EC9" w:rsidTr="00FA7264">
        <w:trPr>
          <w:trHeight w:val="1023"/>
        </w:trPr>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rPr>
                <w:sz w:val="24"/>
                <w:szCs w:val="24"/>
                <w:lang w:eastAsia="uk-UA"/>
              </w:rPr>
            </w:pPr>
            <w:r w:rsidRPr="00F94EC9">
              <w:rPr>
                <w:sz w:val="24"/>
                <w:szCs w:val="24"/>
                <w:lang w:eastAsia="uk-UA"/>
              </w:rPr>
              <w:t xml:space="preserve">Інформація щодо режиму роботи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521FF6" w:rsidRPr="004E049C" w:rsidRDefault="00521FF6" w:rsidP="00FA7264">
            <w:pPr>
              <w:rPr>
                <w:sz w:val="24"/>
                <w:szCs w:val="24"/>
              </w:rPr>
            </w:pPr>
            <w:r>
              <w:rPr>
                <w:sz w:val="24"/>
                <w:szCs w:val="24"/>
              </w:rPr>
              <w:t>ЦНАП м. Горішні Плавні:</w:t>
            </w:r>
          </w:p>
          <w:p w:rsidR="00521FF6" w:rsidRPr="004E049C" w:rsidRDefault="00521FF6" w:rsidP="00FA7264">
            <w:pPr>
              <w:rPr>
                <w:sz w:val="24"/>
                <w:szCs w:val="24"/>
              </w:rPr>
            </w:pPr>
            <w:r w:rsidRPr="004E049C">
              <w:rPr>
                <w:sz w:val="24"/>
                <w:szCs w:val="24"/>
              </w:rPr>
              <w:t>понеділок, середа, четвер, п’ятниця</w:t>
            </w:r>
            <w:r>
              <w:rPr>
                <w:sz w:val="24"/>
                <w:szCs w:val="24"/>
              </w:rPr>
              <w:t xml:space="preserve"> - з 8.00 до 17.00</w:t>
            </w:r>
          </w:p>
          <w:p w:rsidR="00521FF6" w:rsidRPr="004E049C" w:rsidRDefault="00521FF6" w:rsidP="00FA7264">
            <w:pPr>
              <w:rPr>
                <w:sz w:val="24"/>
                <w:szCs w:val="24"/>
              </w:rPr>
            </w:pPr>
            <w:r w:rsidRPr="004E049C">
              <w:rPr>
                <w:sz w:val="24"/>
                <w:szCs w:val="24"/>
              </w:rPr>
              <w:t>вівторок – з 8.00 до 20.00</w:t>
            </w:r>
          </w:p>
          <w:p w:rsidR="00521FF6" w:rsidRPr="004E049C" w:rsidRDefault="00521FF6" w:rsidP="00FA7264">
            <w:pPr>
              <w:rPr>
                <w:sz w:val="24"/>
                <w:szCs w:val="24"/>
              </w:rPr>
            </w:pPr>
            <w:r w:rsidRPr="004E049C">
              <w:rPr>
                <w:sz w:val="24"/>
                <w:szCs w:val="24"/>
              </w:rPr>
              <w:t>субота – з 8.00 до 15.00</w:t>
            </w:r>
          </w:p>
          <w:p w:rsidR="00521FF6" w:rsidRPr="004E049C" w:rsidRDefault="00521FF6" w:rsidP="00FA7264">
            <w:pPr>
              <w:rPr>
                <w:sz w:val="24"/>
                <w:szCs w:val="24"/>
              </w:rPr>
            </w:pPr>
            <w:r w:rsidRPr="004E049C">
              <w:rPr>
                <w:sz w:val="24"/>
                <w:szCs w:val="24"/>
              </w:rPr>
              <w:t>Вихідний: неділя</w:t>
            </w:r>
          </w:p>
          <w:p w:rsidR="00521FF6" w:rsidRPr="004E049C" w:rsidRDefault="00521FF6" w:rsidP="00FA7264">
            <w:pPr>
              <w:rPr>
                <w:sz w:val="24"/>
                <w:szCs w:val="24"/>
              </w:rPr>
            </w:pPr>
          </w:p>
          <w:p w:rsidR="00521FF6" w:rsidRPr="004E049C" w:rsidRDefault="00521FF6" w:rsidP="00FA7264">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521FF6" w:rsidRPr="004E049C" w:rsidRDefault="00521FF6" w:rsidP="00FA7264">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521FF6" w:rsidRPr="004E049C" w:rsidRDefault="00521FF6" w:rsidP="00FA7264">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521FF6" w:rsidRPr="004E049C" w:rsidRDefault="00521FF6" w:rsidP="00FA7264">
            <w:pPr>
              <w:rPr>
                <w:sz w:val="24"/>
                <w:szCs w:val="24"/>
              </w:rPr>
            </w:pPr>
          </w:p>
          <w:p w:rsidR="00521FF6" w:rsidRPr="004E049C" w:rsidRDefault="00521FF6" w:rsidP="00FA7264">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521FF6" w:rsidRPr="004E049C" w:rsidRDefault="00521FF6" w:rsidP="00FA7264">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521FF6" w:rsidRPr="004E049C" w:rsidRDefault="00521FF6" w:rsidP="00FA7264">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521FF6" w:rsidRPr="004E049C" w:rsidRDefault="00521FF6" w:rsidP="00FA7264">
            <w:pPr>
              <w:rPr>
                <w:sz w:val="24"/>
                <w:szCs w:val="24"/>
              </w:rPr>
            </w:pPr>
          </w:p>
          <w:p w:rsidR="00521FF6" w:rsidRDefault="00521FF6" w:rsidP="00FA7264">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521FF6" w:rsidRPr="004E049C" w:rsidRDefault="00521FF6" w:rsidP="00FA7264">
            <w:pPr>
              <w:rPr>
                <w:sz w:val="24"/>
                <w:szCs w:val="24"/>
              </w:rPr>
            </w:pPr>
            <w:r w:rsidRPr="004E049C">
              <w:rPr>
                <w:sz w:val="24"/>
                <w:szCs w:val="24"/>
              </w:rPr>
              <w:t>Понеділок з 10.00</w:t>
            </w:r>
            <w:r>
              <w:rPr>
                <w:sz w:val="24"/>
                <w:szCs w:val="24"/>
              </w:rPr>
              <w:t xml:space="preserve"> </w:t>
            </w:r>
            <w:r w:rsidRPr="004E049C">
              <w:rPr>
                <w:sz w:val="24"/>
                <w:szCs w:val="24"/>
              </w:rPr>
              <w:t>- 16.00,</w:t>
            </w:r>
          </w:p>
          <w:p w:rsidR="00521FF6" w:rsidRPr="004E049C" w:rsidRDefault="00521FF6" w:rsidP="00FA7264">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521FF6" w:rsidRPr="004E049C" w:rsidRDefault="00521FF6" w:rsidP="00FA7264">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521FF6" w:rsidRPr="004E049C" w:rsidRDefault="00521FF6" w:rsidP="00FA7264">
            <w:pPr>
              <w:rPr>
                <w:sz w:val="24"/>
                <w:szCs w:val="24"/>
              </w:rPr>
            </w:pPr>
          </w:p>
          <w:p w:rsidR="00521FF6" w:rsidRPr="004E049C" w:rsidRDefault="00521FF6" w:rsidP="00FA7264">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521FF6" w:rsidRPr="004E049C" w:rsidRDefault="00521FF6" w:rsidP="00FA7264">
            <w:pPr>
              <w:rPr>
                <w:sz w:val="24"/>
                <w:szCs w:val="24"/>
              </w:rPr>
            </w:pPr>
            <w:r w:rsidRPr="004E049C">
              <w:rPr>
                <w:sz w:val="24"/>
                <w:szCs w:val="24"/>
              </w:rPr>
              <w:t>Понеділок з 10.00</w:t>
            </w:r>
            <w:r>
              <w:rPr>
                <w:sz w:val="24"/>
                <w:szCs w:val="24"/>
              </w:rPr>
              <w:t xml:space="preserve"> </w:t>
            </w:r>
            <w:r w:rsidRPr="004E049C">
              <w:rPr>
                <w:sz w:val="24"/>
                <w:szCs w:val="24"/>
              </w:rPr>
              <w:t>- 16.00,</w:t>
            </w:r>
          </w:p>
          <w:p w:rsidR="00521FF6" w:rsidRPr="004E049C" w:rsidRDefault="00521FF6" w:rsidP="00FA7264">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521FF6" w:rsidRPr="004864CF" w:rsidRDefault="00521FF6" w:rsidP="00FA7264">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521FF6" w:rsidRPr="00400CE8" w:rsidRDefault="00521FF6" w:rsidP="00FA7264">
            <w:pPr>
              <w:rPr>
                <w:sz w:val="24"/>
                <w:szCs w:val="24"/>
              </w:rPr>
            </w:pPr>
            <w:r>
              <w:rPr>
                <w:sz w:val="24"/>
                <w:szCs w:val="24"/>
              </w:rPr>
              <w:t xml:space="preserve">телефон </w:t>
            </w:r>
            <w:r w:rsidRPr="00400CE8">
              <w:rPr>
                <w:sz w:val="24"/>
                <w:szCs w:val="24"/>
              </w:rPr>
              <w:t>(05348) 4-44-69</w:t>
            </w:r>
          </w:p>
          <w:p w:rsidR="00521FF6" w:rsidRPr="00400CE8" w:rsidRDefault="00521FF6" w:rsidP="00FA7264">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521FF6" w:rsidRPr="00400CE8" w:rsidRDefault="00521FF6" w:rsidP="00FA7264">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521FF6" w:rsidRDefault="00521FF6" w:rsidP="00FA7264">
            <w:pPr>
              <w:rPr>
                <w:sz w:val="24"/>
                <w:szCs w:val="24"/>
                <w:lang w:eastAsia="uk-UA"/>
              </w:rPr>
            </w:pPr>
            <w:r w:rsidRPr="00400CE8">
              <w:rPr>
                <w:sz w:val="24"/>
                <w:szCs w:val="24"/>
              </w:rPr>
              <w:t xml:space="preserve">Веб-сайт: </w:t>
            </w:r>
            <w:hyperlink r:id="rId4" w:history="1">
              <w:r w:rsidRPr="00F76866">
                <w:rPr>
                  <w:rStyle w:val="a4"/>
                  <w:sz w:val="24"/>
                  <w:szCs w:val="24"/>
                </w:rPr>
                <w:t>www.hp-rada.gov.ua/</w:t>
              </w:r>
              <w:r w:rsidRPr="00F76866">
                <w:rPr>
                  <w:rStyle w:val="a4"/>
                  <w:sz w:val="24"/>
                  <w:szCs w:val="24"/>
                  <w:lang w:eastAsia="uk-UA"/>
                </w:rPr>
                <w:t>cnapsub.html</w:t>
              </w:r>
            </w:hyperlink>
          </w:p>
          <w:p w:rsidR="00521FF6" w:rsidRPr="004864CF" w:rsidRDefault="00521FF6" w:rsidP="00FA7264">
            <w:pPr>
              <w:rPr>
                <w:sz w:val="24"/>
                <w:szCs w:val="24"/>
                <w:lang w:eastAsia="uk-UA"/>
              </w:rPr>
            </w:pPr>
          </w:p>
        </w:tc>
      </w:tr>
      <w:tr w:rsidR="00521FF6" w:rsidRPr="00F94EC9" w:rsidTr="00FA7264">
        <w:tc>
          <w:tcPr>
            <w:tcW w:w="0" w:type="auto"/>
            <w:gridSpan w:val="3"/>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521FF6" w:rsidRPr="00F94EC9" w:rsidTr="00FA7264">
        <w:trPr>
          <w:trHeight w:val="591"/>
        </w:trPr>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521FF6" w:rsidRPr="00FF5703" w:rsidRDefault="00521FF6" w:rsidP="00FA7264">
            <w:pPr>
              <w:pStyle w:val="a3"/>
              <w:tabs>
                <w:tab w:val="left" w:pos="217"/>
              </w:tabs>
              <w:ind w:left="-11" w:right="7"/>
              <w:rPr>
                <w:sz w:val="24"/>
                <w:szCs w:val="24"/>
                <w:lang w:eastAsia="uk-UA"/>
              </w:rPr>
            </w:pPr>
            <w:r w:rsidRPr="00521FF6">
              <w:rPr>
                <w:sz w:val="24"/>
                <w:szCs w:val="24"/>
                <w:lang w:eastAsia="uk-UA"/>
              </w:rPr>
              <w:t>Закон України "Про надання публічних (електронних публічних) послуг щодо декларування та реєстрації місця проживання в Україні"</w:t>
            </w:r>
          </w:p>
        </w:tc>
      </w:tr>
      <w:tr w:rsidR="00521FF6" w:rsidRPr="00F94EC9" w:rsidTr="00FA7264">
        <w:trPr>
          <w:trHeight w:val="884"/>
        </w:trPr>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521FF6" w:rsidRPr="00AD01CF" w:rsidRDefault="00521FF6" w:rsidP="00FA7264">
            <w:pPr>
              <w:ind w:right="7"/>
              <w:rPr>
                <w:sz w:val="24"/>
                <w:szCs w:val="24"/>
                <w:lang w:eastAsia="uk-UA"/>
              </w:rPr>
            </w:pPr>
            <w:r w:rsidRPr="00521FF6">
              <w:rPr>
                <w:sz w:val="24"/>
                <w:szCs w:val="24"/>
                <w:lang w:eastAsia="uk-UA"/>
              </w:rPr>
              <w:t>Постанова КМУ від 07.02.2022 №265 "Порядок декларування та реєстрації місця проживання (перебування)"</w:t>
            </w:r>
          </w:p>
        </w:tc>
      </w:tr>
      <w:tr w:rsidR="00521FF6" w:rsidRPr="00F94EC9" w:rsidTr="00FA7264">
        <w:trPr>
          <w:trHeight w:val="610"/>
        </w:trPr>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521FF6" w:rsidRPr="00A66508" w:rsidRDefault="00521FF6" w:rsidP="00FA7264">
            <w:pPr>
              <w:pStyle w:val="a3"/>
              <w:tabs>
                <w:tab w:val="left" w:pos="0"/>
              </w:tabs>
              <w:ind w:left="0" w:right="7"/>
              <w:rPr>
                <w:color w:val="FF0000"/>
                <w:sz w:val="24"/>
                <w:szCs w:val="24"/>
                <w:lang w:eastAsia="uk-UA"/>
              </w:rPr>
            </w:pPr>
          </w:p>
        </w:tc>
      </w:tr>
      <w:tr w:rsidR="00521FF6" w:rsidRPr="00F94EC9" w:rsidTr="00FA7264">
        <w:trPr>
          <w:trHeight w:val="862"/>
        </w:trPr>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521FF6" w:rsidRPr="00A66508" w:rsidRDefault="00521FF6" w:rsidP="00FA7264">
            <w:pPr>
              <w:pStyle w:val="a3"/>
              <w:tabs>
                <w:tab w:val="left" w:pos="0"/>
              </w:tabs>
              <w:ind w:left="0" w:right="7"/>
              <w:rPr>
                <w:color w:val="FF0000"/>
                <w:sz w:val="24"/>
                <w:szCs w:val="24"/>
                <w:lang w:eastAsia="uk-UA"/>
              </w:rPr>
            </w:pPr>
          </w:p>
        </w:tc>
      </w:tr>
      <w:tr w:rsidR="00521FF6" w:rsidRPr="00F94EC9" w:rsidTr="00FA7264">
        <w:tc>
          <w:tcPr>
            <w:tcW w:w="0" w:type="auto"/>
            <w:gridSpan w:val="3"/>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b/>
                <w:sz w:val="24"/>
                <w:szCs w:val="24"/>
                <w:lang w:eastAsia="uk-UA"/>
              </w:rPr>
            </w:pPr>
            <w:r w:rsidRPr="00F94EC9">
              <w:rPr>
                <w:b/>
                <w:sz w:val="24"/>
                <w:szCs w:val="24"/>
                <w:lang w:eastAsia="uk-UA"/>
              </w:rPr>
              <w:t>Умови отримання адміністративної послуги</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Default="00521FF6" w:rsidP="00FA7264">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521FF6" w:rsidRDefault="00521FF6" w:rsidP="00FA7264">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521FF6" w:rsidRPr="00093960" w:rsidRDefault="00C37255" w:rsidP="00FA7264">
            <w:pPr>
              <w:ind w:hanging="11"/>
              <w:rPr>
                <w:bCs/>
                <w:sz w:val="24"/>
                <w:szCs w:val="24"/>
              </w:rPr>
            </w:pPr>
            <w:r w:rsidRPr="00C37255">
              <w:rPr>
                <w:bCs/>
                <w:sz w:val="24"/>
                <w:szCs w:val="24"/>
              </w:rPr>
              <w:t>За заявою особи, яка декларує або реєструє місце проживання (перебування), власника (співвласника) житла, представників, законних представників особи або власника (співвласника) житла, уповноваженої особи житла, іпотекодержателя або довірчого власника орган реєстрації видає витяг із реєстру територіальної громади, що підтверджує зареєстроване або задеклароване місце проживання (перебування) особи, виключення інформації з реєстру територіальної громади про місце проживання (перебування) особи</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403C64" w:rsidRPr="00403C64" w:rsidRDefault="00521FF6" w:rsidP="00403C64">
            <w:pPr>
              <w:rPr>
                <w:bCs/>
                <w:sz w:val="24"/>
                <w:szCs w:val="24"/>
              </w:rPr>
            </w:pPr>
            <w:r w:rsidRPr="0086631F">
              <w:rPr>
                <w:bCs/>
                <w:sz w:val="24"/>
                <w:szCs w:val="24"/>
              </w:rPr>
              <w:t>-</w:t>
            </w:r>
            <w:r>
              <w:rPr>
                <w:bCs/>
                <w:sz w:val="24"/>
                <w:szCs w:val="24"/>
              </w:rPr>
              <w:t xml:space="preserve"> </w:t>
            </w:r>
            <w:r w:rsidR="00403C64" w:rsidRPr="00403C64">
              <w:rPr>
                <w:bCs/>
                <w:sz w:val="24"/>
                <w:szCs w:val="24"/>
              </w:rPr>
              <w:t>Паспортний документ особи або довідка про звернення за захистом в Україні</w:t>
            </w:r>
          </w:p>
          <w:p w:rsidR="00403C64" w:rsidRPr="00403C64" w:rsidRDefault="00403C64" w:rsidP="00403C64">
            <w:pPr>
              <w:rPr>
                <w:bCs/>
                <w:sz w:val="24"/>
                <w:szCs w:val="24"/>
              </w:rPr>
            </w:pPr>
            <w:r>
              <w:rPr>
                <w:bCs/>
                <w:sz w:val="24"/>
                <w:szCs w:val="24"/>
              </w:rPr>
              <w:t xml:space="preserve">- </w:t>
            </w:r>
            <w:r w:rsidRPr="00403C64">
              <w:rPr>
                <w:bCs/>
                <w:sz w:val="24"/>
                <w:szCs w:val="24"/>
              </w:rPr>
              <w:t>Документ, що підтверджує право власності на житло (у разі звернення за витягом власника житла)</w:t>
            </w:r>
          </w:p>
          <w:p w:rsidR="00521FF6" w:rsidRDefault="00403C64" w:rsidP="00403C64">
            <w:pPr>
              <w:rPr>
                <w:bCs/>
                <w:sz w:val="24"/>
                <w:szCs w:val="24"/>
              </w:rPr>
            </w:pPr>
            <w:r>
              <w:rPr>
                <w:bCs/>
                <w:sz w:val="24"/>
                <w:szCs w:val="24"/>
              </w:rPr>
              <w:t xml:space="preserve">- </w:t>
            </w:r>
            <w:r w:rsidRPr="00403C64">
              <w:rPr>
                <w:bCs/>
                <w:sz w:val="24"/>
                <w:szCs w:val="24"/>
              </w:rPr>
              <w:t>Документ, що підтверджує повноваження представника (у разі подання заяви законним представником)</w:t>
            </w:r>
          </w:p>
          <w:p w:rsidR="00521FF6" w:rsidRPr="0086631F" w:rsidRDefault="00403C64" w:rsidP="00FA7264">
            <w:pPr>
              <w:rPr>
                <w:bCs/>
                <w:sz w:val="24"/>
                <w:szCs w:val="24"/>
              </w:rPr>
            </w:pPr>
            <w:r w:rsidRPr="00403C64">
              <w:rPr>
                <w:bCs/>
                <w:sz w:val="24"/>
                <w:szCs w:val="24"/>
              </w:rPr>
              <w:t>Для посвідчення особи суб’єкта звернення під час особистого відвідування органу реєстрації пред’являється паспортний документ особи або довідка про звернення за захистом в Україні. У разі звернення законним представником (представником) додатково подається документ, що посвідчує його особу та підтверджує повноваження. У разі звернення за отриманням витягу власником житла додатково подається документ, що підтверджує право власності на житло.</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21FF6" w:rsidRDefault="00521FF6" w:rsidP="00FA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521FF6">
              <w:rPr>
                <w:sz w:val="24"/>
                <w:szCs w:val="24"/>
                <w:lang w:eastAsia="uk-UA"/>
              </w:rPr>
              <w:t xml:space="preserve">Подати заяву на отримання послуги заявник може особисто або через законного представника чи заповнивши заяву на отримання послуги онлайн на сайті: </w:t>
            </w:r>
            <w:hyperlink r:id="rId5" w:history="1">
              <w:r w:rsidRPr="007F2034">
                <w:rPr>
                  <w:rStyle w:val="a4"/>
                  <w:sz w:val="24"/>
                  <w:szCs w:val="24"/>
                  <w:lang w:eastAsia="uk-UA"/>
                </w:rPr>
                <w:t>https://diia.gov.ua/services/vityag-z-reyestru-teritorialnoyi-gromadi</w:t>
              </w:r>
            </w:hyperlink>
          </w:p>
          <w:p w:rsidR="00521FF6" w:rsidRPr="00F94EC9" w:rsidRDefault="00521FF6" w:rsidP="00FA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21FF6" w:rsidRPr="00CE7B65" w:rsidRDefault="00521FF6" w:rsidP="00FA7264">
            <w:pPr>
              <w:ind w:hanging="11"/>
              <w:rPr>
                <w:sz w:val="24"/>
                <w:szCs w:val="24"/>
                <w:lang w:eastAsia="uk-UA"/>
              </w:rPr>
            </w:pPr>
            <w:r>
              <w:rPr>
                <w:sz w:val="24"/>
                <w:szCs w:val="24"/>
                <w:lang w:eastAsia="uk-UA"/>
              </w:rPr>
              <w:t>Послуга надається безоплатно</w:t>
            </w:r>
          </w:p>
        </w:tc>
      </w:tr>
      <w:tr w:rsidR="00521FF6" w:rsidRPr="00F94EC9" w:rsidTr="00FA7264">
        <w:tc>
          <w:tcPr>
            <w:tcW w:w="9845" w:type="dxa"/>
            <w:gridSpan w:val="3"/>
            <w:tcBorders>
              <w:top w:val="outset" w:sz="6" w:space="0" w:color="000000"/>
              <w:left w:val="outset" w:sz="6" w:space="0" w:color="000000"/>
              <w:bottom w:val="outset" w:sz="6" w:space="0" w:color="000000"/>
              <w:right w:val="outset" w:sz="6" w:space="0" w:color="000000"/>
            </w:tcBorders>
          </w:tcPr>
          <w:p w:rsidR="00521FF6" w:rsidRDefault="00521FF6" w:rsidP="00FA7264">
            <w:pPr>
              <w:ind w:firstLine="217"/>
              <w:jc w:val="center"/>
              <w:rPr>
                <w:sz w:val="24"/>
                <w:szCs w:val="24"/>
                <w:lang w:eastAsia="uk-UA"/>
              </w:rPr>
            </w:pPr>
            <w:r>
              <w:rPr>
                <w:sz w:val="24"/>
                <w:szCs w:val="24"/>
                <w:lang w:eastAsia="uk-UA"/>
              </w:rPr>
              <w:t>У разі платності:</w:t>
            </w:r>
          </w:p>
        </w:tc>
      </w:tr>
      <w:tr w:rsidR="00521FF6" w:rsidRPr="00F94EC9" w:rsidTr="00FA7264">
        <w:trPr>
          <w:trHeight w:val="758"/>
        </w:trPr>
        <w:tc>
          <w:tcPr>
            <w:tcW w:w="0" w:type="auto"/>
            <w:tcBorders>
              <w:top w:val="outset" w:sz="6" w:space="0" w:color="000000"/>
              <w:left w:val="outset" w:sz="6" w:space="0" w:color="000000"/>
              <w:bottom w:val="outset" w:sz="6" w:space="0" w:color="000000"/>
              <w:right w:val="outset" w:sz="6" w:space="0" w:color="000000"/>
            </w:tcBorders>
          </w:tcPr>
          <w:p w:rsidR="00521FF6" w:rsidRPr="00C21646" w:rsidRDefault="00521FF6" w:rsidP="00FA7264">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521FF6" w:rsidRDefault="00521FF6" w:rsidP="00FA7264">
            <w:pPr>
              <w:jc w:val="left"/>
              <w:rPr>
                <w:sz w:val="24"/>
                <w:szCs w:val="24"/>
                <w:lang w:eastAsia="uk-UA"/>
              </w:rPr>
            </w:pPr>
            <w:r>
              <w:rPr>
                <w:sz w:val="24"/>
                <w:szCs w:val="24"/>
                <w:lang w:eastAsia="uk-UA"/>
              </w:rPr>
              <w:t xml:space="preserve">Нормативно-правові акти, </w:t>
            </w:r>
          </w:p>
          <w:p w:rsidR="00521FF6" w:rsidRPr="00F94EC9" w:rsidRDefault="00521FF6" w:rsidP="00FA7264">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521FF6" w:rsidRDefault="00521FF6" w:rsidP="00FA7264">
            <w:pPr>
              <w:ind w:firstLine="217"/>
              <w:rPr>
                <w:sz w:val="24"/>
                <w:szCs w:val="24"/>
                <w:lang w:eastAsia="uk-UA"/>
              </w:rPr>
            </w:pPr>
          </w:p>
        </w:tc>
      </w:tr>
      <w:tr w:rsidR="00521FF6" w:rsidRPr="00F94EC9" w:rsidTr="00FA7264">
        <w:trPr>
          <w:trHeight w:val="1069"/>
        </w:trPr>
        <w:tc>
          <w:tcPr>
            <w:tcW w:w="0" w:type="auto"/>
            <w:tcBorders>
              <w:top w:val="outset" w:sz="6" w:space="0" w:color="000000"/>
              <w:left w:val="outset" w:sz="6" w:space="0" w:color="000000"/>
              <w:bottom w:val="outset" w:sz="6" w:space="0" w:color="000000"/>
              <w:right w:val="outset" w:sz="6" w:space="0" w:color="000000"/>
            </w:tcBorders>
          </w:tcPr>
          <w:p w:rsidR="00521FF6" w:rsidRDefault="00521FF6" w:rsidP="00FA7264">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521FF6" w:rsidRDefault="00521FF6" w:rsidP="00FA7264">
            <w:pPr>
              <w:rPr>
                <w:sz w:val="24"/>
                <w:szCs w:val="24"/>
                <w:lang w:eastAsia="uk-UA"/>
              </w:rPr>
            </w:pPr>
          </w:p>
        </w:tc>
      </w:tr>
      <w:tr w:rsidR="00521FF6" w:rsidRPr="00F94EC9" w:rsidTr="00FA7264">
        <w:trPr>
          <w:trHeight w:val="534"/>
        </w:trPr>
        <w:tc>
          <w:tcPr>
            <w:tcW w:w="0" w:type="auto"/>
            <w:tcBorders>
              <w:top w:val="outset" w:sz="6" w:space="0" w:color="000000"/>
              <w:left w:val="outset" w:sz="6" w:space="0" w:color="000000"/>
              <w:bottom w:val="outset" w:sz="6" w:space="0" w:color="000000"/>
              <w:right w:val="outset" w:sz="6" w:space="0" w:color="000000"/>
            </w:tcBorders>
          </w:tcPr>
          <w:p w:rsidR="00521FF6" w:rsidRDefault="00521FF6" w:rsidP="00FA7264">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521FF6" w:rsidRDefault="00521FF6" w:rsidP="00FA7264">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521FF6" w:rsidRDefault="00521FF6" w:rsidP="00FA7264">
            <w:pPr>
              <w:rPr>
                <w:sz w:val="24"/>
                <w:szCs w:val="24"/>
                <w:lang w:eastAsia="uk-UA"/>
              </w:rPr>
            </w:pP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21FF6" w:rsidRPr="00BE58AD" w:rsidRDefault="00521FF6" w:rsidP="00FA7264">
            <w:pPr>
              <w:shd w:val="clear" w:color="auto" w:fill="FFFFFF"/>
              <w:spacing w:after="150"/>
              <w:rPr>
                <w:color w:val="000000"/>
                <w:sz w:val="24"/>
                <w:szCs w:val="24"/>
              </w:rPr>
            </w:pPr>
            <w:r>
              <w:rPr>
                <w:color w:val="000000"/>
                <w:sz w:val="24"/>
                <w:szCs w:val="24"/>
              </w:rPr>
              <w:t>1 робочий день</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21FF6" w:rsidRPr="00B3440A" w:rsidRDefault="00521FF6" w:rsidP="00FA7264">
            <w:pPr>
              <w:tabs>
                <w:tab w:val="left" w:pos="1565"/>
              </w:tabs>
              <w:rPr>
                <w:sz w:val="24"/>
                <w:szCs w:val="24"/>
                <w:lang w:eastAsia="uk-UA"/>
              </w:rPr>
            </w:pPr>
            <w:r w:rsidRPr="00B3440A">
              <w:rPr>
                <w:sz w:val="24"/>
                <w:szCs w:val="24"/>
                <w:lang w:eastAsia="uk-UA"/>
              </w:rPr>
              <w:t>- особа не подала необхідних документів;</w:t>
            </w:r>
          </w:p>
          <w:p w:rsidR="00521FF6" w:rsidRPr="00B3440A" w:rsidRDefault="00521FF6" w:rsidP="00FA7264">
            <w:pPr>
              <w:tabs>
                <w:tab w:val="left" w:pos="1565"/>
              </w:tabs>
              <w:rPr>
                <w:sz w:val="24"/>
                <w:szCs w:val="24"/>
                <w:lang w:eastAsia="uk-UA"/>
              </w:rPr>
            </w:pPr>
            <w:r w:rsidRPr="00B3440A">
              <w:rPr>
                <w:sz w:val="24"/>
                <w:szCs w:val="24"/>
                <w:lang w:eastAsia="uk-UA"/>
              </w:rPr>
              <w:t>- у поданих документах містяться нед</w:t>
            </w:r>
            <w:r>
              <w:rPr>
                <w:sz w:val="24"/>
                <w:szCs w:val="24"/>
                <w:lang w:eastAsia="uk-UA"/>
              </w:rPr>
              <w:t xml:space="preserve">остовірні відомості або подані </w:t>
            </w:r>
            <w:r w:rsidRPr="00B3440A">
              <w:rPr>
                <w:sz w:val="24"/>
                <w:szCs w:val="24"/>
                <w:lang w:eastAsia="uk-UA"/>
              </w:rPr>
              <w:t>документи є недійсними;</w:t>
            </w:r>
          </w:p>
          <w:p w:rsidR="00521FF6" w:rsidRPr="00F94EC9" w:rsidRDefault="00521FF6" w:rsidP="00FA7264">
            <w:pPr>
              <w:tabs>
                <w:tab w:val="left" w:pos="1565"/>
              </w:tabs>
              <w:rPr>
                <w:sz w:val="24"/>
                <w:szCs w:val="24"/>
                <w:lang w:eastAsia="uk-UA"/>
              </w:rPr>
            </w:pPr>
            <w:r w:rsidRPr="00B3440A">
              <w:rPr>
                <w:sz w:val="24"/>
                <w:szCs w:val="24"/>
                <w:lang w:eastAsia="uk-UA"/>
              </w:rPr>
              <w:t>- звернулася особа, яка не досягла 14 років.</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tabs>
                <w:tab w:val="left" w:pos="358"/>
                <w:tab w:val="left" w:pos="449"/>
              </w:tabs>
              <w:rPr>
                <w:sz w:val="24"/>
                <w:szCs w:val="24"/>
                <w:lang w:eastAsia="uk-UA"/>
              </w:rPr>
            </w:pPr>
            <w:r>
              <w:rPr>
                <w:sz w:val="24"/>
                <w:szCs w:val="24"/>
                <w:lang w:eastAsia="uk-UA"/>
              </w:rPr>
              <w:t>Витяг з реєстру територіальної громади</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521FF6" w:rsidRPr="007E21DA" w:rsidRDefault="00521FF6" w:rsidP="00FA7264">
            <w:pPr>
              <w:shd w:val="clear" w:color="auto" w:fill="FFFFFF"/>
              <w:spacing w:after="150"/>
              <w:rPr>
                <w:color w:val="000000"/>
                <w:sz w:val="24"/>
                <w:szCs w:val="24"/>
              </w:rPr>
            </w:pPr>
            <w:r w:rsidRPr="00767479">
              <w:rPr>
                <w:color w:val="000000"/>
                <w:sz w:val="24"/>
                <w:szCs w:val="24"/>
              </w:rPr>
              <w:t>Отримати результати надання послуги заявник може особисто або через законного представника.</w:t>
            </w:r>
          </w:p>
        </w:tc>
      </w:tr>
      <w:tr w:rsidR="00521FF6" w:rsidRPr="00F94EC9" w:rsidTr="00FA7264">
        <w:tc>
          <w:tcPr>
            <w:tcW w:w="0" w:type="auto"/>
            <w:tcBorders>
              <w:top w:val="outset" w:sz="6" w:space="0" w:color="000000"/>
              <w:left w:val="outset" w:sz="6" w:space="0" w:color="000000"/>
              <w:bottom w:val="outset" w:sz="6" w:space="0" w:color="000000"/>
              <w:right w:val="outset" w:sz="6" w:space="0" w:color="000000"/>
            </w:tcBorders>
          </w:tcPr>
          <w:p w:rsidR="00521FF6" w:rsidRPr="00F94EC9" w:rsidRDefault="00521FF6" w:rsidP="00FA7264">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521FF6" w:rsidRDefault="00521FF6" w:rsidP="00FA7264">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521FF6" w:rsidRDefault="00E340EE" w:rsidP="00E340EE">
            <w:pPr>
              <w:rPr>
                <w:sz w:val="24"/>
                <w:szCs w:val="24"/>
                <w:lang w:eastAsia="uk-UA"/>
              </w:rPr>
            </w:pPr>
            <w:r w:rsidRPr="00E340EE">
              <w:rPr>
                <w:sz w:val="24"/>
                <w:szCs w:val="24"/>
                <w:lang w:eastAsia="uk-UA"/>
              </w:rPr>
              <w:t>Витяги з реєстру територіальної громади, отримані в електронній або паперовій формі, мають однакову юридичну силу.</w:t>
            </w:r>
          </w:p>
        </w:tc>
      </w:tr>
    </w:tbl>
    <w:p w:rsidR="00521FF6" w:rsidRDefault="00521FF6" w:rsidP="00521FF6">
      <w:pPr>
        <w:rPr>
          <w:sz w:val="24"/>
          <w:szCs w:val="24"/>
        </w:rPr>
      </w:pPr>
    </w:p>
    <w:p w:rsidR="00521FF6" w:rsidRDefault="00521FF6" w:rsidP="00521FF6">
      <w:pPr>
        <w:rPr>
          <w:sz w:val="24"/>
          <w:szCs w:val="24"/>
        </w:rPr>
      </w:pPr>
    </w:p>
    <w:p w:rsidR="00B21F6C" w:rsidRDefault="00521FF6" w:rsidP="00521FF6">
      <w:r>
        <w:rPr>
          <w:sz w:val="24"/>
          <w:szCs w:val="24"/>
        </w:rPr>
        <w:t>Розробник</w:t>
      </w:r>
      <w:r>
        <w:rPr>
          <w:sz w:val="24"/>
          <w:szCs w:val="24"/>
        </w:rPr>
        <w:tab/>
      </w:r>
      <w:r>
        <w:rPr>
          <w:sz w:val="24"/>
          <w:szCs w:val="24"/>
        </w:rPr>
        <w:tab/>
      </w:r>
      <w:r>
        <w:rPr>
          <w:sz w:val="24"/>
          <w:szCs w:val="24"/>
        </w:rPr>
        <w:tab/>
      </w:r>
      <w:r>
        <w:rPr>
          <w:sz w:val="24"/>
          <w:szCs w:val="24"/>
        </w:rPr>
        <w:tab/>
      </w:r>
      <w:bookmarkStart w:id="0" w:name="_GoBack"/>
      <w:bookmarkEnd w:id="0"/>
      <w:r>
        <w:rPr>
          <w:sz w:val="24"/>
          <w:szCs w:val="24"/>
        </w:rPr>
        <w:tab/>
      </w:r>
      <w:r>
        <w:rPr>
          <w:sz w:val="24"/>
          <w:szCs w:val="24"/>
        </w:rPr>
        <w:tab/>
      </w:r>
      <w:r>
        <w:rPr>
          <w:sz w:val="24"/>
          <w:szCs w:val="24"/>
        </w:rPr>
        <w:tab/>
      </w:r>
      <w:r>
        <w:rPr>
          <w:sz w:val="24"/>
          <w:szCs w:val="24"/>
        </w:rPr>
        <w:tab/>
      </w:r>
      <w:r>
        <w:rPr>
          <w:sz w:val="24"/>
          <w:szCs w:val="24"/>
        </w:rPr>
        <w:tab/>
        <w:t>Ірина ЯКОВЛЄВА</w:t>
      </w:r>
    </w:p>
    <w:sectPr w:rsidR="00B2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A1"/>
    <w:rsid w:val="00403C64"/>
    <w:rsid w:val="00521FF6"/>
    <w:rsid w:val="00986AA1"/>
    <w:rsid w:val="00B21F6C"/>
    <w:rsid w:val="00C37255"/>
    <w:rsid w:val="00E340EE"/>
    <w:rsid w:val="00E47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8270"/>
  <w15:chartTrackingRefBased/>
  <w15:docId w15:val="{5E0094EF-C464-4A46-BCCE-48EDE524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FF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1FF6"/>
    <w:pPr>
      <w:ind w:left="720"/>
      <w:contextualSpacing/>
    </w:pPr>
  </w:style>
  <w:style w:type="character" w:styleId="a4">
    <w:name w:val="Hyperlink"/>
    <w:basedOn w:val="a0"/>
    <w:uiPriority w:val="99"/>
    <w:rsid w:val="00521F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ia.gov.ua/services/vityag-z-reyestru-teritorialnoyi-gromadi" TargetMode="External"/><Relationship Id="rId4" Type="http://schemas.openxmlformats.org/officeDocument/2006/relationships/hyperlink" Target="http://www.hp-rada.gov.ua/cnapsub.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4176</Words>
  <Characters>2381</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3</cp:revision>
  <dcterms:created xsi:type="dcterms:W3CDTF">2022-06-24T07:43:00Z</dcterms:created>
  <dcterms:modified xsi:type="dcterms:W3CDTF">2022-06-29T06:12:00Z</dcterms:modified>
</cp:coreProperties>
</file>