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1B5" w:rsidRDefault="000A0428" w:rsidP="001C61B5">
      <w:pPr>
        <w:ind w:firstLine="6237"/>
        <w:jc w:val="left"/>
        <w:rPr>
          <w:sz w:val="26"/>
          <w:szCs w:val="26"/>
          <w:lang w:eastAsia="uk-UA"/>
        </w:rPr>
      </w:pPr>
      <w:r>
        <w:rPr>
          <w:sz w:val="26"/>
          <w:szCs w:val="26"/>
          <w:lang w:eastAsia="uk-UA"/>
        </w:rPr>
        <w:t xml:space="preserve">                                                                            </w:t>
      </w:r>
      <w:r w:rsidR="00D72E72" w:rsidRPr="00245882">
        <w:rPr>
          <w:sz w:val="26"/>
          <w:szCs w:val="26"/>
          <w:lang w:eastAsia="uk-UA"/>
        </w:rPr>
        <w:t xml:space="preserve">          </w:t>
      </w:r>
      <w:r w:rsidR="00245882">
        <w:rPr>
          <w:sz w:val="26"/>
          <w:szCs w:val="26"/>
          <w:lang w:eastAsia="uk-UA"/>
        </w:rPr>
        <w:t xml:space="preserve">     </w:t>
      </w:r>
      <w:r w:rsidR="001C61B5">
        <w:rPr>
          <w:sz w:val="26"/>
          <w:szCs w:val="26"/>
          <w:lang w:eastAsia="uk-UA"/>
        </w:rPr>
        <w:t xml:space="preserve">                </w:t>
      </w:r>
    </w:p>
    <w:p w:rsidR="001C61B5" w:rsidRPr="00245882" w:rsidRDefault="001C61B5" w:rsidP="001C61B5">
      <w:pPr>
        <w:ind w:firstLine="6237"/>
        <w:jc w:val="left"/>
        <w:rPr>
          <w:sz w:val="24"/>
          <w:szCs w:val="24"/>
          <w:lang w:eastAsia="uk-UA"/>
        </w:rPr>
      </w:pPr>
      <w:r w:rsidRPr="00245882">
        <w:rPr>
          <w:sz w:val="24"/>
          <w:szCs w:val="24"/>
          <w:lang w:eastAsia="uk-UA"/>
        </w:rPr>
        <w:t>ЗАТВЕРДЖЕНО</w:t>
      </w:r>
    </w:p>
    <w:p w:rsidR="001C61B5" w:rsidRPr="00245882" w:rsidRDefault="001C61B5" w:rsidP="001C61B5">
      <w:pPr>
        <w:tabs>
          <w:tab w:val="left" w:pos="3969"/>
        </w:tabs>
        <w:ind w:firstLine="6237"/>
        <w:jc w:val="left"/>
        <w:rPr>
          <w:sz w:val="24"/>
          <w:szCs w:val="24"/>
          <w:lang w:eastAsia="uk-UA"/>
        </w:rPr>
      </w:pPr>
      <w:r>
        <w:rPr>
          <w:sz w:val="24"/>
          <w:szCs w:val="24"/>
          <w:lang w:eastAsia="uk-UA"/>
        </w:rPr>
        <w:t>Рішення виконавчого комітету</w:t>
      </w:r>
    </w:p>
    <w:p w:rsidR="001C61B5" w:rsidRPr="00245882" w:rsidRDefault="001C61B5" w:rsidP="001C61B5">
      <w:pPr>
        <w:tabs>
          <w:tab w:val="left" w:pos="3969"/>
        </w:tabs>
        <w:ind w:firstLine="6237"/>
        <w:jc w:val="left"/>
        <w:rPr>
          <w:sz w:val="24"/>
          <w:szCs w:val="24"/>
          <w:lang w:eastAsia="uk-UA"/>
        </w:rPr>
      </w:pPr>
      <w:proofErr w:type="spellStart"/>
      <w:r w:rsidRPr="00245882">
        <w:rPr>
          <w:sz w:val="24"/>
          <w:szCs w:val="24"/>
          <w:lang w:eastAsia="uk-UA"/>
        </w:rPr>
        <w:t>Горішньоплавнівської</w:t>
      </w:r>
      <w:proofErr w:type="spellEnd"/>
      <w:r w:rsidRPr="00245882">
        <w:rPr>
          <w:sz w:val="24"/>
          <w:szCs w:val="24"/>
          <w:lang w:eastAsia="uk-UA"/>
        </w:rPr>
        <w:t xml:space="preserve"> міської ради</w:t>
      </w:r>
    </w:p>
    <w:p w:rsidR="00B94EB0" w:rsidRDefault="001C61B5" w:rsidP="001C61B5">
      <w:pPr>
        <w:jc w:val="left"/>
        <w:rPr>
          <w:b/>
          <w:sz w:val="26"/>
          <w:szCs w:val="26"/>
          <w:lang w:eastAsia="uk-UA"/>
        </w:rPr>
      </w:pPr>
      <w:r w:rsidRPr="001C61B5">
        <w:rPr>
          <w:sz w:val="24"/>
          <w:szCs w:val="24"/>
          <w:lang w:eastAsia="uk-UA"/>
        </w:rPr>
        <w:t xml:space="preserve">                                                                                                        </w:t>
      </w:r>
      <w:r w:rsidR="00922C14">
        <w:rPr>
          <w:sz w:val="24"/>
          <w:szCs w:val="24"/>
          <w:lang w:eastAsia="uk-UA"/>
        </w:rPr>
        <w:t>«__</w:t>
      </w:r>
      <w:r w:rsidR="00922C14" w:rsidRPr="00922C14">
        <w:rPr>
          <w:sz w:val="24"/>
          <w:szCs w:val="24"/>
          <w:u w:val="single"/>
          <w:lang w:eastAsia="uk-UA"/>
        </w:rPr>
        <w:t xml:space="preserve">   </w:t>
      </w:r>
      <w:r w:rsidR="00922C14">
        <w:rPr>
          <w:sz w:val="24"/>
          <w:szCs w:val="24"/>
          <w:lang w:eastAsia="uk-UA"/>
        </w:rPr>
        <w:t>»_</w:t>
      </w:r>
      <w:r w:rsidR="00922C14" w:rsidRPr="00922C14">
        <w:rPr>
          <w:sz w:val="24"/>
          <w:szCs w:val="24"/>
          <w:u w:val="single"/>
          <w:lang w:eastAsia="uk-UA"/>
        </w:rPr>
        <w:t xml:space="preserve">грудня  </w:t>
      </w:r>
      <w:r w:rsidRPr="00922C14">
        <w:rPr>
          <w:sz w:val="24"/>
          <w:szCs w:val="24"/>
          <w:u w:val="single"/>
          <w:lang w:eastAsia="uk-UA"/>
        </w:rPr>
        <w:t>2</w:t>
      </w:r>
      <w:r w:rsidRPr="00342510">
        <w:rPr>
          <w:sz w:val="24"/>
          <w:szCs w:val="24"/>
          <w:u w:val="single"/>
          <w:lang w:eastAsia="uk-UA"/>
        </w:rPr>
        <w:t>02</w:t>
      </w:r>
      <w:r w:rsidR="00922C14">
        <w:rPr>
          <w:sz w:val="24"/>
          <w:szCs w:val="24"/>
          <w:u w:val="single"/>
          <w:lang w:eastAsia="uk-UA"/>
        </w:rPr>
        <w:t>3</w:t>
      </w:r>
      <w:r>
        <w:rPr>
          <w:sz w:val="24"/>
          <w:szCs w:val="24"/>
          <w:u w:val="single"/>
          <w:lang w:eastAsia="uk-UA"/>
        </w:rPr>
        <w:t xml:space="preserve"> </w:t>
      </w:r>
      <w:r w:rsidRPr="00245882">
        <w:rPr>
          <w:sz w:val="24"/>
          <w:szCs w:val="24"/>
          <w:lang w:eastAsia="uk-UA"/>
        </w:rPr>
        <w:t xml:space="preserve">  № ____</w:t>
      </w:r>
      <w:r>
        <w:rPr>
          <w:sz w:val="24"/>
          <w:szCs w:val="24"/>
          <w:lang w:eastAsia="uk-UA"/>
        </w:rPr>
        <w:t>_</w:t>
      </w:r>
    </w:p>
    <w:p w:rsidR="00F06699" w:rsidRDefault="00922C14" w:rsidP="00F03E60">
      <w:pPr>
        <w:jc w:val="center"/>
        <w:rPr>
          <w:b/>
          <w:sz w:val="26"/>
          <w:szCs w:val="26"/>
          <w:lang w:eastAsia="uk-UA"/>
        </w:rPr>
      </w:pPr>
      <w:r>
        <w:rPr>
          <w:b/>
          <w:sz w:val="26"/>
          <w:szCs w:val="26"/>
          <w:lang w:eastAsia="uk-UA"/>
        </w:rPr>
        <w:t xml:space="preserve">                       </w:t>
      </w:r>
    </w:p>
    <w:p w:rsidR="00D10D5E" w:rsidRPr="00F94EC9" w:rsidRDefault="00D10D5E" w:rsidP="00F03E60">
      <w:pPr>
        <w:jc w:val="center"/>
        <w:rPr>
          <w:b/>
          <w:sz w:val="26"/>
          <w:szCs w:val="26"/>
          <w:lang w:eastAsia="uk-UA"/>
        </w:rPr>
      </w:pPr>
    </w:p>
    <w:p w:rsidR="00FA207D" w:rsidRPr="009F12DD" w:rsidRDefault="00FA207D" w:rsidP="00FA207D">
      <w:pPr>
        <w:jc w:val="center"/>
        <w:rPr>
          <w:b/>
          <w:bCs/>
          <w:lang w:eastAsia="uk-UA"/>
        </w:rPr>
      </w:pPr>
      <w:r w:rsidRPr="009F12DD">
        <w:rPr>
          <w:b/>
          <w:bCs/>
          <w:lang w:eastAsia="uk-UA"/>
        </w:rPr>
        <w:t xml:space="preserve">ІНФОРМАЦІЙНА КАРТКА </w:t>
      </w:r>
    </w:p>
    <w:p w:rsidR="00245882" w:rsidRPr="00385585" w:rsidRDefault="00FA207D" w:rsidP="00385585">
      <w:pPr>
        <w:tabs>
          <w:tab w:val="left" w:pos="3969"/>
        </w:tabs>
        <w:jc w:val="center"/>
        <w:rPr>
          <w:b/>
          <w:bCs/>
        </w:rPr>
      </w:pPr>
      <w:r>
        <w:rPr>
          <w:b/>
          <w:bCs/>
        </w:rPr>
        <w:t>АДМІНІСТРАТИВНОЇ ПОСЛУГИ</w:t>
      </w:r>
      <w:r w:rsidR="00BD05A7" w:rsidRPr="00F94EC9">
        <w:rPr>
          <w:b/>
          <w:sz w:val="26"/>
          <w:szCs w:val="26"/>
          <w:lang w:eastAsia="uk-UA"/>
        </w:rPr>
        <w:t xml:space="preserve"> </w:t>
      </w:r>
    </w:p>
    <w:p w:rsidR="00BD05A7" w:rsidRPr="00F9388D" w:rsidRDefault="00922C14" w:rsidP="00824B08">
      <w:pPr>
        <w:tabs>
          <w:tab w:val="left" w:pos="3969"/>
        </w:tabs>
        <w:jc w:val="center"/>
        <w:rPr>
          <w:b/>
          <w:lang w:eastAsia="uk-UA"/>
        </w:rPr>
      </w:pPr>
      <w:r>
        <w:rPr>
          <w:b/>
          <w:lang w:eastAsia="uk-UA"/>
        </w:rPr>
        <w:t>Надання</w:t>
      </w:r>
      <w:r w:rsidR="00284499">
        <w:rPr>
          <w:b/>
          <w:lang w:eastAsia="uk-UA"/>
        </w:rPr>
        <w:t xml:space="preserve"> </w:t>
      </w:r>
      <w:proofErr w:type="spellStart"/>
      <w:r w:rsidR="00F9388D">
        <w:rPr>
          <w:b/>
          <w:lang w:val="ru-RU" w:eastAsia="uk-UA"/>
        </w:rPr>
        <w:t>виписки</w:t>
      </w:r>
      <w:proofErr w:type="spellEnd"/>
      <w:r w:rsidR="00F9388D">
        <w:rPr>
          <w:b/>
          <w:lang w:val="ru-RU" w:eastAsia="uk-UA"/>
        </w:rPr>
        <w:t xml:space="preserve"> </w:t>
      </w:r>
      <w:proofErr w:type="spellStart"/>
      <w:r w:rsidR="00F9388D">
        <w:rPr>
          <w:b/>
          <w:lang w:val="ru-RU" w:eastAsia="uk-UA"/>
        </w:rPr>
        <w:t>із</w:t>
      </w:r>
      <w:proofErr w:type="spellEnd"/>
      <w:r w:rsidR="00F9388D">
        <w:rPr>
          <w:b/>
          <w:lang w:val="ru-RU" w:eastAsia="uk-UA"/>
        </w:rPr>
        <w:t xml:space="preserve"> </w:t>
      </w:r>
      <w:proofErr w:type="spellStart"/>
      <w:r w:rsidR="00F9388D">
        <w:rPr>
          <w:b/>
          <w:lang w:val="ru-RU" w:eastAsia="uk-UA"/>
        </w:rPr>
        <w:t>погосподарської</w:t>
      </w:r>
      <w:proofErr w:type="spellEnd"/>
      <w:r w:rsidR="00F9388D">
        <w:rPr>
          <w:b/>
          <w:lang w:val="ru-RU" w:eastAsia="uk-UA"/>
        </w:rPr>
        <w:t xml:space="preserve"> книги</w:t>
      </w:r>
    </w:p>
    <w:p w:rsidR="00245882" w:rsidRPr="00245882" w:rsidRDefault="00245882" w:rsidP="00245882">
      <w:pPr>
        <w:tabs>
          <w:tab w:val="left" w:pos="3969"/>
        </w:tabs>
        <w:jc w:val="center"/>
        <w:rPr>
          <w:b/>
          <w:sz w:val="24"/>
          <w:szCs w:val="24"/>
          <w:lang w:eastAsia="uk-UA"/>
        </w:rPr>
      </w:pPr>
      <w:r w:rsidRPr="00245882">
        <w:rPr>
          <w:b/>
          <w:sz w:val="24"/>
          <w:szCs w:val="24"/>
          <w:lang w:eastAsia="uk-UA"/>
        </w:rPr>
        <w:t xml:space="preserve">( ідентифікатор послуги </w:t>
      </w:r>
      <w:r>
        <w:rPr>
          <w:b/>
          <w:sz w:val="24"/>
          <w:szCs w:val="24"/>
          <w:lang w:eastAsia="uk-UA"/>
        </w:rPr>
        <w:t>-</w:t>
      </w:r>
      <w:r w:rsidR="00152DD6">
        <w:rPr>
          <w:b/>
          <w:sz w:val="24"/>
          <w:szCs w:val="24"/>
          <w:lang w:eastAsia="uk-UA"/>
        </w:rPr>
        <w:t xml:space="preserve"> </w:t>
      </w:r>
      <w:r w:rsidR="00922C14">
        <w:rPr>
          <w:b/>
          <w:sz w:val="24"/>
          <w:szCs w:val="24"/>
          <w:lang w:eastAsia="uk-UA"/>
        </w:rPr>
        <w:t>01213</w:t>
      </w:r>
      <w:r w:rsidRPr="009C636D">
        <w:rPr>
          <w:b/>
          <w:sz w:val="24"/>
          <w:szCs w:val="24"/>
          <w:lang w:eastAsia="uk-UA"/>
        </w:rPr>
        <w:t>)</w:t>
      </w:r>
    </w:p>
    <w:p w:rsidR="0020176B" w:rsidRPr="0054769B" w:rsidRDefault="0020176B" w:rsidP="00824B08">
      <w:pPr>
        <w:tabs>
          <w:tab w:val="left" w:pos="3969"/>
        </w:tabs>
        <w:jc w:val="center"/>
        <w:rPr>
          <w:b/>
          <w:sz w:val="26"/>
          <w:szCs w:val="26"/>
          <w:lang w:eastAsia="uk-UA"/>
        </w:rPr>
      </w:pPr>
      <w:r w:rsidRPr="0054769B">
        <w:rPr>
          <w:b/>
          <w:sz w:val="26"/>
          <w:szCs w:val="26"/>
          <w:lang w:eastAsia="uk-UA"/>
        </w:rPr>
        <w:t>_</w:t>
      </w:r>
      <w:r w:rsidR="00245882" w:rsidRPr="0054769B">
        <w:rPr>
          <w:b/>
          <w:sz w:val="26"/>
          <w:szCs w:val="26"/>
          <w:lang w:eastAsia="uk-UA"/>
        </w:rPr>
        <w:t>________________________________</w:t>
      </w:r>
      <w:r w:rsidRPr="0054769B">
        <w:rPr>
          <w:b/>
          <w:sz w:val="26"/>
          <w:szCs w:val="26"/>
          <w:lang w:eastAsia="uk-UA"/>
        </w:rPr>
        <w:t>___________________________________________</w:t>
      </w:r>
    </w:p>
    <w:p w:rsidR="0020176B" w:rsidRPr="00F94EC9" w:rsidRDefault="00245882" w:rsidP="0020176B">
      <w:pPr>
        <w:jc w:val="center"/>
        <w:rPr>
          <w:sz w:val="20"/>
          <w:szCs w:val="20"/>
          <w:lang w:eastAsia="uk-UA"/>
        </w:rPr>
      </w:pPr>
      <w:r>
        <w:rPr>
          <w:sz w:val="20"/>
          <w:szCs w:val="20"/>
          <w:lang w:eastAsia="uk-UA"/>
        </w:rPr>
        <w:t>(назва</w:t>
      </w:r>
      <w:r w:rsidR="0020176B" w:rsidRPr="00F94EC9">
        <w:rPr>
          <w:sz w:val="20"/>
          <w:szCs w:val="20"/>
          <w:lang w:eastAsia="uk-UA"/>
        </w:rPr>
        <w:t xml:space="preserve"> адміністративної послуги)</w:t>
      </w:r>
    </w:p>
    <w:p w:rsidR="00B94EB0" w:rsidRDefault="00B94EB0" w:rsidP="00824B08">
      <w:pPr>
        <w:tabs>
          <w:tab w:val="left" w:pos="3969"/>
        </w:tabs>
        <w:jc w:val="center"/>
        <w:rPr>
          <w:b/>
          <w:sz w:val="20"/>
          <w:szCs w:val="20"/>
          <w:lang w:eastAsia="uk-UA"/>
        </w:rPr>
      </w:pPr>
    </w:p>
    <w:p w:rsidR="00D10D5E" w:rsidRPr="0020176B" w:rsidRDefault="00D10D5E" w:rsidP="00824B08">
      <w:pPr>
        <w:tabs>
          <w:tab w:val="left" w:pos="3969"/>
        </w:tabs>
        <w:jc w:val="center"/>
        <w:rPr>
          <w:b/>
          <w:sz w:val="20"/>
          <w:szCs w:val="20"/>
          <w:lang w:eastAsia="uk-UA"/>
        </w:rPr>
      </w:pPr>
    </w:p>
    <w:p w:rsidR="00E4090E" w:rsidRDefault="00AC25B9" w:rsidP="00E4090E">
      <w:pPr>
        <w:tabs>
          <w:tab w:val="left" w:pos="3969"/>
        </w:tabs>
        <w:jc w:val="center"/>
        <w:rPr>
          <w:b/>
          <w:bCs/>
        </w:rPr>
      </w:pPr>
      <w:r>
        <w:rPr>
          <w:b/>
          <w:bCs/>
        </w:rPr>
        <w:t xml:space="preserve">Староста виконавчого комітету </w:t>
      </w:r>
      <w:proofErr w:type="spellStart"/>
      <w:r w:rsidR="00BA5F78" w:rsidRPr="00BA5F78">
        <w:rPr>
          <w:b/>
          <w:bCs/>
        </w:rPr>
        <w:t>Горішньоплавнівської</w:t>
      </w:r>
      <w:proofErr w:type="spellEnd"/>
      <w:r w:rsidR="00BA5F78" w:rsidRPr="00BA5F78">
        <w:rPr>
          <w:b/>
          <w:bCs/>
        </w:rPr>
        <w:t xml:space="preserve"> </w:t>
      </w:r>
      <w:r>
        <w:rPr>
          <w:b/>
          <w:bCs/>
        </w:rPr>
        <w:t xml:space="preserve">міської ради </w:t>
      </w:r>
      <w:r w:rsidR="00E4090E">
        <w:rPr>
          <w:b/>
          <w:bCs/>
        </w:rPr>
        <w:t>Кременчуць</w:t>
      </w:r>
      <w:r>
        <w:rPr>
          <w:b/>
          <w:bCs/>
        </w:rPr>
        <w:t>кого району Полтавської області</w:t>
      </w:r>
    </w:p>
    <w:p w:rsidR="00BD05A7" w:rsidRPr="00AC5379" w:rsidRDefault="00BD05A7" w:rsidP="00D56D22">
      <w:pPr>
        <w:tabs>
          <w:tab w:val="left" w:pos="3969"/>
        </w:tabs>
        <w:rPr>
          <w:sz w:val="16"/>
          <w:szCs w:val="16"/>
          <w:lang w:eastAsia="uk-UA"/>
        </w:rPr>
      </w:pPr>
      <w:r w:rsidRPr="00AC5379">
        <w:rPr>
          <w:sz w:val="16"/>
          <w:szCs w:val="16"/>
          <w:lang w:eastAsia="uk-UA"/>
        </w:rPr>
        <w:t>________________________________________________________________</w:t>
      </w:r>
      <w:r w:rsidR="00AC5379" w:rsidRPr="00AC5379">
        <w:rPr>
          <w:sz w:val="16"/>
          <w:szCs w:val="16"/>
          <w:lang w:eastAsia="uk-UA"/>
        </w:rPr>
        <w:t>______</w:t>
      </w:r>
      <w:r w:rsidR="00AC5379">
        <w:rPr>
          <w:sz w:val="16"/>
          <w:szCs w:val="16"/>
          <w:lang w:eastAsia="uk-UA"/>
        </w:rPr>
        <w:t>______________________________________________________</w:t>
      </w:r>
    </w:p>
    <w:p w:rsidR="00BD05A7" w:rsidRPr="00F94EC9" w:rsidRDefault="00BD05A7"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BD05A7" w:rsidRDefault="00BD05A7" w:rsidP="00F03E60">
      <w:pPr>
        <w:jc w:val="center"/>
        <w:rPr>
          <w:sz w:val="20"/>
          <w:szCs w:val="20"/>
          <w:lang w:eastAsia="uk-UA"/>
        </w:rPr>
      </w:pPr>
    </w:p>
    <w:p w:rsidR="00F06699" w:rsidRPr="00F94EC9" w:rsidRDefault="00F06699" w:rsidP="00F03E60">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2"/>
        <w:gridCol w:w="3286"/>
        <w:gridCol w:w="6137"/>
      </w:tblGrid>
      <w:tr w:rsidR="00BD05A7" w:rsidRPr="00F94EC9"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D2506C" w:rsidRDefault="00BD05A7" w:rsidP="0054769B">
            <w:pPr>
              <w:jc w:val="center"/>
              <w:rPr>
                <w:b/>
                <w:i/>
                <w:sz w:val="24"/>
                <w:szCs w:val="24"/>
                <w:lang w:eastAsia="uk-UA"/>
              </w:rPr>
            </w:pPr>
            <w:bookmarkStart w:id="0" w:name="n14"/>
            <w:bookmarkEnd w:id="0"/>
            <w:r>
              <w:rPr>
                <w:b/>
                <w:sz w:val="24"/>
                <w:szCs w:val="24"/>
                <w:lang w:eastAsia="uk-UA"/>
              </w:rPr>
              <w:t>Інформація про центр надання адміністративних послуг</w:t>
            </w:r>
          </w:p>
        </w:tc>
      </w:tr>
      <w:tr w:rsidR="0054769B" w:rsidRPr="00F94EC9" w:rsidTr="009A6EC6">
        <w:tc>
          <w:tcPr>
            <w:tcW w:w="3708" w:type="dxa"/>
            <w:gridSpan w:val="2"/>
            <w:tcBorders>
              <w:top w:val="outset" w:sz="6" w:space="0" w:color="000000"/>
              <w:left w:val="outset" w:sz="6" w:space="0" w:color="000000"/>
              <w:bottom w:val="outset" w:sz="6" w:space="0" w:color="000000"/>
              <w:right w:val="outset" w:sz="6" w:space="0" w:color="000000"/>
            </w:tcBorders>
          </w:tcPr>
          <w:p w:rsidR="0054769B" w:rsidRPr="00C46D25" w:rsidRDefault="00C46D25"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137" w:type="dxa"/>
            <w:tcBorders>
              <w:top w:val="outset" w:sz="6" w:space="0" w:color="000000"/>
              <w:left w:val="outset" w:sz="6" w:space="0" w:color="000000"/>
              <w:bottom w:val="outset" w:sz="6" w:space="0" w:color="000000"/>
              <w:right w:val="outset" w:sz="6" w:space="0" w:color="000000"/>
            </w:tcBorders>
          </w:tcPr>
          <w:p w:rsidR="004864CF" w:rsidRPr="004864CF" w:rsidRDefault="00604996" w:rsidP="004864CF">
            <w:pPr>
              <w:rPr>
                <w:sz w:val="24"/>
                <w:szCs w:val="24"/>
              </w:rPr>
            </w:pPr>
            <w:r w:rsidRPr="004864CF">
              <w:rPr>
                <w:sz w:val="24"/>
                <w:szCs w:val="24"/>
              </w:rPr>
              <w:t>•</w:t>
            </w:r>
            <w:r>
              <w:rPr>
                <w:sz w:val="24"/>
                <w:szCs w:val="24"/>
              </w:rPr>
              <w:t xml:space="preserve"> </w:t>
            </w:r>
            <w:r w:rsidR="004864CF" w:rsidRPr="004864CF">
              <w:rPr>
                <w:sz w:val="24"/>
                <w:szCs w:val="24"/>
              </w:rPr>
              <w:t>Центр надання адміністративних послуг (ЦНАП) Горішньоплавнівської міської ради Кременчуц</w:t>
            </w:r>
            <w:r w:rsidR="004864CF">
              <w:rPr>
                <w:sz w:val="24"/>
                <w:szCs w:val="24"/>
              </w:rPr>
              <w:t>ького району Полтавської області.</w:t>
            </w:r>
          </w:p>
          <w:p w:rsidR="004864CF" w:rsidRPr="004864CF" w:rsidRDefault="00604996" w:rsidP="004864CF">
            <w:pPr>
              <w:rPr>
                <w:sz w:val="24"/>
                <w:szCs w:val="24"/>
              </w:rPr>
            </w:pPr>
            <w:r w:rsidRPr="004864CF">
              <w:rPr>
                <w:sz w:val="24"/>
                <w:szCs w:val="24"/>
              </w:rPr>
              <w:t>•</w:t>
            </w:r>
            <w:r>
              <w:rPr>
                <w:sz w:val="24"/>
                <w:szCs w:val="24"/>
              </w:rPr>
              <w:t xml:space="preserve"> </w:t>
            </w:r>
            <w:r w:rsidR="004864CF" w:rsidRPr="004864CF">
              <w:rPr>
                <w:sz w:val="24"/>
                <w:szCs w:val="24"/>
              </w:rPr>
              <w:t xml:space="preserve">Віддалене робоче місце (ВРМ) Центру надання адміністративних послуг Горішньоплавнівської міської ради Кременчуцького району Полтавської області при </w:t>
            </w:r>
            <w:proofErr w:type="spellStart"/>
            <w:r w:rsidR="004864CF" w:rsidRPr="004864CF">
              <w:rPr>
                <w:sz w:val="24"/>
                <w:szCs w:val="24"/>
              </w:rPr>
              <w:t>Дмитрівському</w:t>
            </w:r>
            <w:proofErr w:type="spellEnd"/>
            <w:r w:rsidR="004864CF" w:rsidRPr="004864CF">
              <w:rPr>
                <w:sz w:val="24"/>
                <w:szCs w:val="24"/>
              </w:rPr>
              <w:t xml:space="preserve"> </w:t>
            </w:r>
            <w:proofErr w:type="spellStart"/>
            <w:r w:rsidR="004864CF" w:rsidRPr="004864CF">
              <w:rPr>
                <w:sz w:val="24"/>
                <w:szCs w:val="24"/>
              </w:rPr>
              <w:t>старостинському</w:t>
            </w:r>
            <w:proofErr w:type="spellEnd"/>
            <w:r w:rsidR="004864CF" w:rsidRPr="004864CF">
              <w:rPr>
                <w:sz w:val="24"/>
                <w:szCs w:val="24"/>
              </w:rPr>
              <w:t xml:space="preserve"> окрузі </w:t>
            </w:r>
            <w:proofErr w:type="spellStart"/>
            <w:r w:rsidR="004864CF" w:rsidRPr="004864CF">
              <w:rPr>
                <w:sz w:val="24"/>
                <w:szCs w:val="24"/>
              </w:rPr>
              <w:t>Горішньоплавнівської</w:t>
            </w:r>
            <w:proofErr w:type="spellEnd"/>
            <w:r w:rsidR="004864CF" w:rsidRPr="004864CF">
              <w:rPr>
                <w:sz w:val="24"/>
                <w:szCs w:val="24"/>
              </w:rPr>
              <w:t xml:space="preserve"> територіальної громади.</w:t>
            </w:r>
          </w:p>
          <w:p w:rsidR="004864CF" w:rsidRPr="004864CF" w:rsidRDefault="00604996" w:rsidP="004864CF">
            <w:pPr>
              <w:rPr>
                <w:sz w:val="24"/>
                <w:szCs w:val="24"/>
              </w:rPr>
            </w:pPr>
            <w:r w:rsidRPr="004864CF">
              <w:rPr>
                <w:sz w:val="24"/>
                <w:szCs w:val="24"/>
              </w:rPr>
              <w:t>•</w:t>
            </w:r>
            <w:r>
              <w:rPr>
                <w:sz w:val="24"/>
                <w:szCs w:val="24"/>
              </w:rPr>
              <w:t xml:space="preserve"> </w:t>
            </w:r>
            <w:r w:rsidR="004864CF" w:rsidRPr="004864CF">
              <w:rPr>
                <w:sz w:val="24"/>
                <w:szCs w:val="24"/>
              </w:rPr>
              <w:t xml:space="preserve">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w:t>
            </w:r>
            <w:proofErr w:type="spellStart"/>
            <w:r w:rsidR="004864CF" w:rsidRPr="004864CF">
              <w:rPr>
                <w:sz w:val="24"/>
                <w:szCs w:val="24"/>
              </w:rPr>
              <w:t>Келеберда</w:t>
            </w:r>
            <w:proofErr w:type="spellEnd"/>
            <w:r w:rsidR="004864CF" w:rsidRPr="004864CF">
              <w:rPr>
                <w:sz w:val="24"/>
                <w:szCs w:val="24"/>
              </w:rPr>
              <w:t xml:space="preserve"> Кременчуцького району Полтавської області.</w:t>
            </w:r>
          </w:p>
          <w:p w:rsidR="004864CF" w:rsidRPr="004864CF" w:rsidRDefault="004864CF" w:rsidP="004864CF">
            <w:pPr>
              <w:rPr>
                <w:sz w:val="24"/>
                <w:szCs w:val="24"/>
              </w:rPr>
            </w:pPr>
            <w:r w:rsidRPr="004864CF">
              <w:rPr>
                <w:sz w:val="24"/>
                <w:szCs w:val="24"/>
              </w:rPr>
              <w:t xml:space="preserve">•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w:t>
            </w:r>
            <w:proofErr w:type="spellStart"/>
            <w:r w:rsidRPr="004864CF">
              <w:rPr>
                <w:sz w:val="24"/>
                <w:szCs w:val="24"/>
              </w:rPr>
              <w:t>Салівка</w:t>
            </w:r>
            <w:proofErr w:type="spellEnd"/>
            <w:r w:rsidRPr="004864CF">
              <w:rPr>
                <w:sz w:val="24"/>
                <w:szCs w:val="24"/>
              </w:rPr>
              <w:t xml:space="preserve"> Кременчуцького району Полтавської області.</w:t>
            </w:r>
          </w:p>
          <w:p w:rsidR="0054769B" w:rsidRDefault="00604996" w:rsidP="004864CF">
            <w:pPr>
              <w:rPr>
                <w:sz w:val="24"/>
                <w:szCs w:val="24"/>
              </w:rPr>
            </w:pPr>
            <w:r w:rsidRPr="004864CF">
              <w:rPr>
                <w:sz w:val="24"/>
                <w:szCs w:val="24"/>
              </w:rPr>
              <w:t>•</w:t>
            </w:r>
            <w:r>
              <w:rPr>
                <w:sz w:val="24"/>
                <w:szCs w:val="24"/>
              </w:rPr>
              <w:t xml:space="preserve"> </w:t>
            </w:r>
            <w:r w:rsidR="004864CF" w:rsidRPr="004864CF">
              <w:rPr>
                <w:sz w:val="24"/>
                <w:szCs w:val="24"/>
              </w:rPr>
              <w:t xml:space="preserve">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w:t>
            </w:r>
            <w:proofErr w:type="spellStart"/>
            <w:r w:rsidR="004864CF" w:rsidRPr="004864CF">
              <w:rPr>
                <w:sz w:val="24"/>
                <w:szCs w:val="24"/>
              </w:rPr>
              <w:t>Григоро-Бригадирівка</w:t>
            </w:r>
            <w:proofErr w:type="spellEnd"/>
            <w:r w:rsidR="004864CF" w:rsidRPr="004864CF">
              <w:rPr>
                <w:sz w:val="24"/>
                <w:szCs w:val="24"/>
              </w:rPr>
              <w:t xml:space="preserve"> Кременчуцького району Полтавської області.</w:t>
            </w:r>
          </w:p>
          <w:p w:rsidR="00F06699" w:rsidRPr="004864CF" w:rsidRDefault="00F06699" w:rsidP="004864CF">
            <w:pPr>
              <w:rPr>
                <w:sz w:val="24"/>
                <w:szCs w:val="24"/>
                <w:lang w:eastAsia="uk-UA"/>
              </w:rPr>
            </w:pPr>
          </w:p>
        </w:tc>
      </w:tr>
      <w:tr w:rsidR="00BD05A7" w:rsidRPr="00F94EC9" w:rsidTr="009A6EC6">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t>1</w:t>
            </w:r>
            <w:r w:rsidR="0054769B">
              <w:rPr>
                <w:sz w:val="24"/>
                <w:szCs w:val="24"/>
                <w:lang w:eastAsia="uk-UA"/>
              </w:rPr>
              <w:t>.</w:t>
            </w:r>
          </w:p>
        </w:tc>
        <w:tc>
          <w:tcPr>
            <w:tcW w:w="3274" w:type="dxa"/>
            <w:tcBorders>
              <w:top w:val="outset" w:sz="6" w:space="0" w:color="000000"/>
              <w:left w:val="outset" w:sz="6" w:space="0" w:color="000000"/>
              <w:bottom w:val="outset" w:sz="6" w:space="0" w:color="000000"/>
              <w:right w:val="outset" w:sz="6" w:space="0" w:color="000000"/>
            </w:tcBorders>
          </w:tcPr>
          <w:p w:rsidR="00BD05A7" w:rsidRPr="00F94EC9" w:rsidRDefault="00BD05A7" w:rsidP="00B26E40">
            <w:pPr>
              <w:rPr>
                <w:sz w:val="24"/>
                <w:szCs w:val="24"/>
                <w:lang w:eastAsia="uk-UA"/>
              </w:rPr>
            </w:pPr>
            <w:r w:rsidRPr="00F94EC9">
              <w:rPr>
                <w:sz w:val="24"/>
                <w:szCs w:val="24"/>
                <w:lang w:eastAsia="uk-UA"/>
              </w:rPr>
              <w:t xml:space="preserve">Місцезнаходження </w:t>
            </w:r>
            <w:r w:rsidR="00C46D25" w:rsidRPr="00C46D25">
              <w:rPr>
                <w:sz w:val="24"/>
                <w:szCs w:val="24"/>
              </w:rPr>
              <w:t>центру надання адміністративної послуги</w:t>
            </w:r>
          </w:p>
        </w:tc>
        <w:tc>
          <w:tcPr>
            <w:tcW w:w="6137" w:type="dxa"/>
            <w:tcBorders>
              <w:top w:val="outset" w:sz="6" w:space="0" w:color="000000"/>
              <w:left w:val="outset" w:sz="6" w:space="0" w:color="000000"/>
              <w:bottom w:val="outset" w:sz="6" w:space="0" w:color="000000"/>
              <w:right w:val="outset" w:sz="6" w:space="0" w:color="000000"/>
            </w:tcBorders>
          </w:tcPr>
          <w:p w:rsidR="00667198" w:rsidRDefault="00FC35FB"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sidR="00667198">
              <w:rPr>
                <w:sz w:val="24"/>
                <w:szCs w:val="24"/>
              </w:rPr>
              <w:t xml:space="preserve">Кременчуцький район,            </w:t>
            </w:r>
          </w:p>
          <w:p w:rsidR="00FC35FB" w:rsidRPr="00FC35FB" w:rsidRDefault="00FC35FB" w:rsidP="00FC35FB">
            <w:pPr>
              <w:rPr>
                <w:sz w:val="24"/>
                <w:szCs w:val="24"/>
              </w:rPr>
            </w:pPr>
            <w:r w:rsidRPr="00FC35FB">
              <w:rPr>
                <w:sz w:val="24"/>
                <w:szCs w:val="24"/>
              </w:rPr>
              <w:t>м. Горішні Плавні,</w:t>
            </w:r>
            <w:r w:rsidR="00667198">
              <w:rPr>
                <w:sz w:val="24"/>
                <w:szCs w:val="24"/>
              </w:rPr>
              <w:t xml:space="preserve"> </w:t>
            </w:r>
            <w:r w:rsidRPr="00FC35FB">
              <w:rPr>
                <w:sz w:val="24"/>
                <w:szCs w:val="24"/>
              </w:rPr>
              <w:t>проспект Героїв Дніпра, 40</w:t>
            </w:r>
          </w:p>
          <w:p w:rsidR="00FC35FB" w:rsidRPr="00FC35FB" w:rsidRDefault="00FC35FB" w:rsidP="00667198">
            <w:pPr>
              <w:jc w:val="left"/>
              <w:rPr>
                <w:sz w:val="24"/>
                <w:szCs w:val="24"/>
              </w:rPr>
            </w:pPr>
            <w:r w:rsidRPr="00FC35FB">
              <w:rPr>
                <w:sz w:val="24"/>
                <w:szCs w:val="24"/>
              </w:rPr>
              <w:t>39891</w:t>
            </w:r>
            <w:r>
              <w:rPr>
                <w:sz w:val="24"/>
                <w:szCs w:val="24"/>
              </w:rPr>
              <w:t>,</w:t>
            </w:r>
            <w:r w:rsidR="00667198">
              <w:rPr>
                <w:sz w:val="24"/>
                <w:szCs w:val="24"/>
              </w:rPr>
              <w:t xml:space="preserve"> </w:t>
            </w:r>
            <w:r w:rsidRPr="00FC35FB">
              <w:rPr>
                <w:sz w:val="24"/>
                <w:szCs w:val="24"/>
              </w:rPr>
              <w:t xml:space="preserve">Полтавська область, </w:t>
            </w:r>
            <w:r w:rsidR="00667198">
              <w:rPr>
                <w:sz w:val="24"/>
                <w:szCs w:val="24"/>
              </w:rPr>
              <w:t xml:space="preserve">Кременчуцький район,            </w:t>
            </w:r>
            <w:r w:rsidRPr="00FC35FB">
              <w:rPr>
                <w:sz w:val="24"/>
                <w:szCs w:val="24"/>
              </w:rPr>
              <w:t>с.</w:t>
            </w:r>
            <w:r w:rsidR="00667198">
              <w:rPr>
                <w:sz w:val="24"/>
                <w:szCs w:val="24"/>
              </w:rPr>
              <w:t xml:space="preserve"> </w:t>
            </w:r>
            <w:proofErr w:type="spellStart"/>
            <w:r w:rsidRPr="00FC35FB">
              <w:rPr>
                <w:sz w:val="24"/>
                <w:szCs w:val="24"/>
              </w:rPr>
              <w:t>Дмитрівка</w:t>
            </w:r>
            <w:proofErr w:type="spellEnd"/>
            <w:r w:rsidRPr="00FC35FB">
              <w:rPr>
                <w:sz w:val="24"/>
                <w:szCs w:val="24"/>
              </w:rPr>
              <w:t>, вул.Шевченка,12</w:t>
            </w:r>
          </w:p>
          <w:p w:rsidR="00FC35FB" w:rsidRPr="00FC35FB" w:rsidRDefault="00FC35FB" w:rsidP="00FC35FB">
            <w:pPr>
              <w:rPr>
                <w:sz w:val="24"/>
                <w:szCs w:val="24"/>
              </w:rPr>
            </w:pPr>
            <w:r w:rsidRPr="00FC35FB">
              <w:rPr>
                <w:sz w:val="24"/>
                <w:szCs w:val="24"/>
              </w:rPr>
              <w:t>3</w:t>
            </w:r>
            <w:r w:rsidR="00667198">
              <w:rPr>
                <w:sz w:val="24"/>
                <w:szCs w:val="24"/>
              </w:rPr>
              <w:t>9754,</w:t>
            </w:r>
            <w:r w:rsidRPr="00FC35FB">
              <w:rPr>
                <w:sz w:val="24"/>
                <w:szCs w:val="24"/>
              </w:rPr>
              <w:t xml:space="preserve"> Полтавська область, Кременчуцький район, </w:t>
            </w:r>
          </w:p>
          <w:p w:rsidR="00FC35FB" w:rsidRPr="00FC35FB" w:rsidRDefault="00FC35FB" w:rsidP="00FC35FB">
            <w:pPr>
              <w:rPr>
                <w:sz w:val="24"/>
                <w:szCs w:val="24"/>
              </w:rPr>
            </w:pPr>
            <w:r w:rsidRPr="00FC35FB">
              <w:rPr>
                <w:sz w:val="24"/>
                <w:szCs w:val="24"/>
              </w:rPr>
              <w:t xml:space="preserve">с. </w:t>
            </w:r>
            <w:proofErr w:type="spellStart"/>
            <w:r w:rsidRPr="00FC35FB">
              <w:rPr>
                <w:sz w:val="24"/>
                <w:szCs w:val="24"/>
              </w:rPr>
              <w:t>Келеберда</w:t>
            </w:r>
            <w:proofErr w:type="spellEnd"/>
            <w:r w:rsidRPr="00FC35FB">
              <w:rPr>
                <w:sz w:val="24"/>
                <w:szCs w:val="24"/>
              </w:rPr>
              <w:t>, вул.</w:t>
            </w:r>
            <w:r w:rsidR="00667198">
              <w:rPr>
                <w:sz w:val="24"/>
                <w:szCs w:val="24"/>
              </w:rPr>
              <w:t>Шевченка</w:t>
            </w:r>
            <w:r w:rsidRPr="00FC35FB">
              <w:rPr>
                <w:sz w:val="24"/>
                <w:szCs w:val="24"/>
              </w:rPr>
              <w:t>,</w:t>
            </w:r>
            <w:r w:rsidR="00667198">
              <w:rPr>
                <w:sz w:val="24"/>
                <w:szCs w:val="24"/>
              </w:rPr>
              <w:t>5</w:t>
            </w:r>
          </w:p>
          <w:p w:rsidR="00FC35FB" w:rsidRPr="00FC35FB" w:rsidRDefault="00FC35FB" w:rsidP="00FC35FB">
            <w:pPr>
              <w:rPr>
                <w:sz w:val="24"/>
                <w:szCs w:val="24"/>
              </w:rPr>
            </w:pPr>
            <w:r w:rsidRPr="00FC35FB">
              <w:rPr>
                <w:sz w:val="24"/>
                <w:szCs w:val="24"/>
              </w:rPr>
              <w:lastRenderedPageBreak/>
              <w:t>39752</w:t>
            </w:r>
            <w:r w:rsidR="00667198">
              <w:rPr>
                <w:sz w:val="24"/>
                <w:szCs w:val="24"/>
              </w:rPr>
              <w:t>,</w:t>
            </w:r>
            <w:r w:rsidRPr="00FC35FB">
              <w:rPr>
                <w:sz w:val="24"/>
                <w:szCs w:val="24"/>
              </w:rPr>
              <w:t xml:space="preserve"> Полтавська область, Кременчуцький район</w:t>
            </w:r>
            <w:r w:rsidR="00667198">
              <w:rPr>
                <w:sz w:val="24"/>
                <w:szCs w:val="24"/>
              </w:rPr>
              <w:t>,</w:t>
            </w:r>
          </w:p>
          <w:p w:rsidR="00FC35FB" w:rsidRPr="00FC35FB" w:rsidRDefault="00FC35FB" w:rsidP="00FC35FB">
            <w:pPr>
              <w:rPr>
                <w:sz w:val="24"/>
                <w:szCs w:val="24"/>
              </w:rPr>
            </w:pPr>
            <w:r w:rsidRPr="00FC35FB">
              <w:rPr>
                <w:sz w:val="24"/>
                <w:szCs w:val="24"/>
              </w:rPr>
              <w:t xml:space="preserve">с. </w:t>
            </w:r>
            <w:proofErr w:type="spellStart"/>
            <w:r w:rsidRPr="00FC35FB">
              <w:rPr>
                <w:sz w:val="24"/>
                <w:szCs w:val="24"/>
              </w:rPr>
              <w:t>Салівка</w:t>
            </w:r>
            <w:proofErr w:type="spellEnd"/>
            <w:r w:rsidRPr="00FC35FB">
              <w:rPr>
                <w:sz w:val="24"/>
                <w:szCs w:val="24"/>
              </w:rPr>
              <w:t>, вул.</w:t>
            </w:r>
            <w:r w:rsidR="00667198">
              <w:rPr>
                <w:sz w:val="24"/>
                <w:szCs w:val="24"/>
              </w:rPr>
              <w:t>Центральна</w:t>
            </w:r>
            <w:r w:rsidRPr="00FC35FB">
              <w:rPr>
                <w:sz w:val="24"/>
                <w:szCs w:val="24"/>
              </w:rPr>
              <w:t>,</w:t>
            </w:r>
            <w:r w:rsidR="00667198">
              <w:rPr>
                <w:sz w:val="24"/>
                <w:szCs w:val="24"/>
              </w:rPr>
              <w:t>45</w:t>
            </w:r>
          </w:p>
          <w:p w:rsidR="00FC35FB" w:rsidRPr="00FC35FB" w:rsidRDefault="00FC35FB" w:rsidP="00FC35FB">
            <w:pPr>
              <w:rPr>
                <w:sz w:val="24"/>
                <w:szCs w:val="24"/>
              </w:rPr>
            </w:pPr>
            <w:r w:rsidRPr="00FC35FB">
              <w:rPr>
                <w:sz w:val="24"/>
                <w:szCs w:val="24"/>
              </w:rPr>
              <w:t>39243</w:t>
            </w:r>
            <w:r w:rsidR="00667198">
              <w:rPr>
                <w:sz w:val="24"/>
                <w:szCs w:val="24"/>
              </w:rPr>
              <w:t xml:space="preserve">, </w:t>
            </w:r>
            <w:r w:rsidRPr="00FC35FB">
              <w:rPr>
                <w:sz w:val="24"/>
                <w:szCs w:val="24"/>
              </w:rPr>
              <w:t>Полтавська область, Кременчуцький район,</w:t>
            </w:r>
          </w:p>
          <w:p w:rsidR="00BD05A7" w:rsidRPr="004864CF" w:rsidRDefault="00FC35FB" w:rsidP="00667198">
            <w:pPr>
              <w:rPr>
                <w:sz w:val="24"/>
                <w:szCs w:val="24"/>
                <w:lang w:eastAsia="uk-UA"/>
              </w:rPr>
            </w:pPr>
            <w:r w:rsidRPr="00FC35FB">
              <w:rPr>
                <w:sz w:val="24"/>
                <w:szCs w:val="24"/>
              </w:rPr>
              <w:t xml:space="preserve">с. </w:t>
            </w:r>
            <w:proofErr w:type="spellStart"/>
            <w:r w:rsidRPr="00FC35FB">
              <w:rPr>
                <w:sz w:val="24"/>
                <w:szCs w:val="24"/>
              </w:rPr>
              <w:t>Григоро-Бригадирівка</w:t>
            </w:r>
            <w:proofErr w:type="spellEnd"/>
            <w:r w:rsidRPr="00FC35FB">
              <w:rPr>
                <w:sz w:val="24"/>
                <w:szCs w:val="24"/>
              </w:rPr>
              <w:t>, вул.Миру,8а</w:t>
            </w:r>
          </w:p>
        </w:tc>
      </w:tr>
      <w:tr w:rsidR="00BD05A7" w:rsidRPr="00F94EC9" w:rsidTr="009A6EC6">
        <w:trPr>
          <w:trHeight w:val="1023"/>
        </w:trPr>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lastRenderedPageBreak/>
              <w:t>2</w:t>
            </w:r>
            <w:r w:rsidR="0054769B">
              <w:rPr>
                <w:sz w:val="24"/>
                <w:szCs w:val="24"/>
                <w:lang w:eastAsia="uk-UA"/>
              </w:rPr>
              <w:t>.</w:t>
            </w:r>
          </w:p>
        </w:tc>
        <w:tc>
          <w:tcPr>
            <w:tcW w:w="3274" w:type="dxa"/>
            <w:tcBorders>
              <w:top w:val="outset" w:sz="6" w:space="0" w:color="000000"/>
              <w:left w:val="outset" w:sz="6" w:space="0" w:color="000000"/>
              <w:bottom w:val="outset" w:sz="6" w:space="0" w:color="000000"/>
              <w:right w:val="outset" w:sz="6" w:space="0" w:color="000000"/>
            </w:tcBorders>
          </w:tcPr>
          <w:p w:rsidR="00BD05A7" w:rsidRPr="00F94EC9" w:rsidRDefault="00BD05A7" w:rsidP="00B26E40">
            <w:pPr>
              <w:rPr>
                <w:sz w:val="24"/>
                <w:szCs w:val="24"/>
                <w:lang w:eastAsia="uk-UA"/>
              </w:rPr>
            </w:pPr>
            <w:r w:rsidRPr="00F94EC9">
              <w:rPr>
                <w:sz w:val="24"/>
                <w:szCs w:val="24"/>
                <w:lang w:eastAsia="uk-UA"/>
              </w:rPr>
              <w:t xml:space="preserve">Інформація щодо режиму роботи </w:t>
            </w:r>
            <w:r w:rsidR="00C46D25" w:rsidRPr="00C46D25">
              <w:rPr>
                <w:sz w:val="24"/>
                <w:szCs w:val="24"/>
              </w:rPr>
              <w:t>центру надання адміністративної послуги</w:t>
            </w:r>
          </w:p>
        </w:tc>
        <w:tc>
          <w:tcPr>
            <w:tcW w:w="6137" w:type="dxa"/>
            <w:tcBorders>
              <w:top w:val="outset" w:sz="6" w:space="0" w:color="000000"/>
              <w:left w:val="outset" w:sz="6" w:space="0" w:color="000000"/>
              <w:bottom w:val="outset" w:sz="6" w:space="0" w:color="000000"/>
              <w:right w:val="outset" w:sz="6" w:space="0" w:color="000000"/>
            </w:tcBorders>
          </w:tcPr>
          <w:p w:rsidR="004E049C" w:rsidRPr="004E049C" w:rsidRDefault="00C736F2" w:rsidP="004E049C">
            <w:pPr>
              <w:rPr>
                <w:sz w:val="24"/>
                <w:szCs w:val="24"/>
              </w:rPr>
            </w:pPr>
            <w:r>
              <w:rPr>
                <w:sz w:val="24"/>
                <w:szCs w:val="24"/>
              </w:rPr>
              <w:t>ЦНАП м. Горішні Плавні:</w:t>
            </w:r>
          </w:p>
          <w:p w:rsidR="004E049C" w:rsidRPr="004E049C" w:rsidRDefault="004E049C" w:rsidP="004E049C">
            <w:pPr>
              <w:rPr>
                <w:sz w:val="24"/>
                <w:szCs w:val="24"/>
              </w:rPr>
            </w:pPr>
            <w:r w:rsidRPr="004E049C">
              <w:rPr>
                <w:sz w:val="24"/>
                <w:szCs w:val="24"/>
              </w:rPr>
              <w:t>понеділок, середа, четвер, п’ятниця</w:t>
            </w:r>
            <w:r w:rsidR="00C736F2">
              <w:rPr>
                <w:sz w:val="24"/>
                <w:szCs w:val="24"/>
              </w:rPr>
              <w:t xml:space="preserve"> - з 8.00 до 17.00</w:t>
            </w:r>
          </w:p>
          <w:p w:rsidR="004E049C" w:rsidRPr="004E049C" w:rsidRDefault="004E049C" w:rsidP="004E049C">
            <w:pPr>
              <w:rPr>
                <w:sz w:val="24"/>
                <w:szCs w:val="24"/>
              </w:rPr>
            </w:pPr>
            <w:r w:rsidRPr="004E049C">
              <w:rPr>
                <w:sz w:val="24"/>
                <w:szCs w:val="24"/>
              </w:rPr>
              <w:t>вівторок – з 8.00 до 20.00</w:t>
            </w:r>
          </w:p>
          <w:p w:rsidR="004E049C" w:rsidRPr="004E049C" w:rsidRDefault="004E049C" w:rsidP="004E049C">
            <w:pPr>
              <w:rPr>
                <w:sz w:val="24"/>
                <w:szCs w:val="24"/>
              </w:rPr>
            </w:pPr>
            <w:r w:rsidRPr="004E049C">
              <w:rPr>
                <w:sz w:val="24"/>
                <w:szCs w:val="24"/>
              </w:rPr>
              <w:t>субота – з 8.00 до 15.00</w:t>
            </w:r>
          </w:p>
          <w:p w:rsidR="004E049C" w:rsidRPr="004E049C" w:rsidRDefault="004E049C" w:rsidP="004E049C">
            <w:pPr>
              <w:rPr>
                <w:sz w:val="24"/>
                <w:szCs w:val="24"/>
              </w:rPr>
            </w:pPr>
            <w:r w:rsidRPr="004E049C">
              <w:rPr>
                <w:sz w:val="24"/>
                <w:szCs w:val="24"/>
              </w:rPr>
              <w:t>Вихідний: неділя</w:t>
            </w:r>
          </w:p>
          <w:p w:rsidR="004E049C" w:rsidRPr="004E049C" w:rsidRDefault="004E049C" w:rsidP="004E049C">
            <w:pPr>
              <w:rPr>
                <w:sz w:val="24"/>
                <w:szCs w:val="24"/>
              </w:rPr>
            </w:pPr>
          </w:p>
          <w:p w:rsidR="004E049C" w:rsidRPr="004E049C" w:rsidRDefault="004E049C" w:rsidP="004E049C">
            <w:pPr>
              <w:rPr>
                <w:sz w:val="24"/>
                <w:szCs w:val="24"/>
              </w:rPr>
            </w:pPr>
            <w:r w:rsidRPr="004E049C">
              <w:rPr>
                <w:sz w:val="24"/>
                <w:szCs w:val="24"/>
              </w:rPr>
              <w:t xml:space="preserve">ВРМ  ЦНАП  с. </w:t>
            </w:r>
            <w:proofErr w:type="spellStart"/>
            <w:r w:rsidRPr="004E049C">
              <w:rPr>
                <w:sz w:val="24"/>
                <w:szCs w:val="24"/>
              </w:rPr>
              <w:t>Дмитрівка</w:t>
            </w:r>
            <w:proofErr w:type="spellEnd"/>
            <w:r w:rsidR="00C736F2">
              <w:rPr>
                <w:sz w:val="24"/>
                <w:szCs w:val="24"/>
              </w:rPr>
              <w:t>:</w:t>
            </w:r>
          </w:p>
          <w:p w:rsidR="004E049C" w:rsidRPr="004E049C" w:rsidRDefault="004E049C" w:rsidP="004E049C">
            <w:pPr>
              <w:rPr>
                <w:sz w:val="24"/>
                <w:szCs w:val="24"/>
              </w:rPr>
            </w:pPr>
            <w:r w:rsidRPr="004E049C">
              <w:rPr>
                <w:sz w:val="24"/>
                <w:szCs w:val="24"/>
              </w:rPr>
              <w:t xml:space="preserve">Понеділок – </w:t>
            </w:r>
            <w:r w:rsidR="00CC2C5F">
              <w:rPr>
                <w:sz w:val="24"/>
                <w:szCs w:val="24"/>
              </w:rPr>
              <w:t>п</w:t>
            </w:r>
            <w:r w:rsidRPr="004E049C">
              <w:rPr>
                <w:sz w:val="24"/>
                <w:szCs w:val="24"/>
              </w:rPr>
              <w:t>’ятниця з 8.00</w:t>
            </w:r>
            <w:r w:rsidR="0056512D">
              <w:rPr>
                <w:sz w:val="24"/>
                <w:szCs w:val="24"/>
              </w:rPr>
              <w:t xml:space="preserve"> </w:t>
            </w:r>
            <w:r w:rsidRPr="004E049C">
              <w:rPr>
                <w:sz w:val="24"/>
                <w:szCs w:val="24"/>
              </w:rPr>
              <w:t xml:space="preserve">- 17.00 </w:t>
            </w:r>
          </w:p>
          <w:p w:rsidR="004E049C" w:rsidRPr="004E049C" w:rsidRDefault="004E049C" w:rsidP="004E049C">
            <w:pPr>
              <w:rPr>
                <w:sz w:val="24"/>
                <w:szCs w:val="24"/>
              </w:rPr>
            </w:pPr>
            <w:r w:rsidRPr="004E049C">
              <w:rPr>
                <w:sz w:val="24"/>
                <w:szCs w:val="24"/>
              </w:rPr>
              <w:t xml:space="preserve">Вихідний: </w:t>
            </w:r>
            <w:r w:rsidR="00C7140C">
              <w:rPr>
                <w:sz w:val="24"/>
                <w:szCs w:val="24"/>
              </w:rPr>
              <w:t>с</w:t>
            </w:r>
            <w:r w:rsidRPr="004E049C">
              <w:rPr>
                <w:sz w:val="24"/>
                <w:szCs w:val="24"/>
              </w:rPr>
              <w:t>убота-</w:t>
            </w:r>
            <w:r w:rsidR="00C7140C">
              <w:rPr>
                <w:sz w:val="24"/>
                <w:szCs w:val="24"/>
              </w:rPr>
              <w:t>н</w:t>
            </w:r>
            <w:r w:rsidRPr="004E049C">
              <w:rPr>
                <w:sz w:val="24"/>
                <w:szCs w:val="24"/>
              </w:rPr>
              <w:t>еділя.</w:t>
            </w:r>
          </w:p>
          <w:p w:rsidR="004E049C" w:rsidRPr="004E049C" w:rsidRDefault="004E049C" w:rsidP="004E049C">
            <w:pPr>
              <w:rPr>
                <w:sz w:val="24"/>
                <w:szCs w:val="24"/>
              </w:rPr>
            </w:pPr>
          </w:p>
          <w:p w:rsidR="004E049C" w:rsidRPr="004E049C" w:rsidRDefault="004E049C" w:rsidP="004E049C">
            <w:pPr>
              <w:rPr>
                <w:sz w:val="24"/>
                <w:szCs w:val="24"/>
              </w:rPr>
            </w:pPr>
            <w:r w:rsidRPr="004E049C">
              <w:rPr>
                <w:sz w:val="24"/>
                <w:szCs w:val="24"/>
              </w:rPr>
              <w:t>ВРМ ЦНАП с.</w:t>
            </w:r>
            <w:r w:rsidR="00E101EC">
              <w:rPr>
                <w:sz w:val="24"/>
                <w:szCs w:val="24"/>
              </w:rPr>
              <w:t xml:space="preserve"> </w:t>
            </w:r>
            <w:proofErr w:type="spellStart"/>
            <w:r w:rsidRPr="004E049C">
              <w:rPr>
                <w:sz w:val="24"/>
                <w:szCs w:val="24"/>
              </w:rPr>
              <w:t>Келеберда</w:t>
            </w:r>
            <w:proofErr w:type="spellEnd"/>
            <w:r w:rsidR="00C736F2">
              <w:rPr>
                <w:sz w:val="24"/>
                <w:szCs w:val="24"/>
              </w:rPr>
              <w:t>:</w:t>
            </w:r>
          </w:p>
          <w:p w:rsidR="004E049C" w:rsidRPr="004E049C" w:rsidRDefault="004E049C" w:rsidP="004E049C">
            <w:pPr>
              <w:rPr>
                <w:sz w:val="24"/>
                <w:szCs w:val="24"/>
              </w:rPr>
            </w:pPr>
            <w:r w:rsidRPr="004E049C">
              <w:rPr>
                <w:sz w:val="24"/>
                <w:szCs w:val="24"/>
              </w:rPr>
              <w:t>П’ятниця з 8.00</w:t>
            </w:r>
            <w:r w:rsidR="0056512D">
              <w:rPr>
                <w:sz w:val="24"/>
                <w:szCs w:val="24"/>
              </w:rPr>
              <w:t xml:space="preserve"> </w:t>
            </w:r>
            <w:r w:rsidRPr="004E049C">
              <w:rPr>
                <w:sz w:val="24"/>
                <w:szCs w:val="24"/>
              </w:rPr>
              <w:t xml:space="preserve">- 17.00 </w:t>
            </w:r>
          </w:p>
          <w:p w:rsidR="004E049C" w:rsidRPr="004E049C" w:rsidRDefault="004E049C" w:rsidP="004E049C">
            <w:pPr>
              <w:rPr>
                <w:sz w:val="24"/>
                <w:szCs w:val="24"/>
              </w:rPr>
            </w:pPr>
            <w:r w:rsidRPr="004E049C">
              <w:rPr>
                <w:sz w:val="24"/>
                <w:szCs w:val="24"/>
              </w:rPr>
              <w:t xml:space="preserve">Вихідний: </w:t>
            </w:r>
            <w:r w:rsidR="00C7140C">
              <w:rPr>
                <w:sz w:val="24"/>
                <w:szCs w:val="24"/>
              </w:rPr>
              <w:t>с</w:t>
            </w:r>
            <w:r w:rsidRPr="004E049C">
              <w:rPr>
                <w:sz w:val="24"/>
                <w:szCs w:val="24"/>
              </w:rPr>
              <w:t>убота-</w:t>
            </w:r>
            <w:r w:rsidR="00C7140C">
              <w:rPr>
                <w:sz w:val="24"/>
                <w:szCs w:val="24"/>
              </w:rPr>
              <w:t>н</w:t>
            </w:r>
            <w:r w:rsidRPr="004E049C">
              <w:rPr>
                <w:sz w:val="24"/>
                <w:szCs w:val="24"/>
              </w:rPr>
              <w:t>еділя.</w:t>
            </w:r>
          </w:p>
          <w:p w:rsidR="004E049C" w:rsidRPr="004E049C" w:rsidRDefault="004E049C" w:rsidP="004E049C">
            <w:pPr>
              <w:rPr>
                <w:sz w:val="24"/>
                <w:szCs w:val="24"/>
              </w:rPr>
            </w:pPr>
          </w:p>
          <w:p w:rsidR="004E049C" w:rsidRDefault="004E049C" w:rsidP="004E049C">
            <w:pPr>
              <w:rPr>
                <w:sz w:val="24"/>
                <w:szCs w:val="24"/>
              </w:rPr>
            </w:pPr>
            <w:r w:rsidRPr="004E049C">
              <w:rPr>
                <w:sz w:val="24"/>
                <w:szCs w:val="24"/>
              </w:rPr>
              <w:t xml:space="preserve">ВРМ ЦНАП с. </w:t>
            </w:r>
            <w:proofErr w:type="spellStart"/>
            <w:r w:rsidRPr="004E049C">
              <w:rPr>
                <w:sz w:val="24"/>
                <w:szCs w:val="24"/>
              </w:rPr>
              <w:t>Салівка</w:t>
            </w:r>
            <w:proofErr w:type="spellEnd"/>
            <w:r w:rsidR="00C736F2">
              <w:rPr>
                <w:sz w:val="24"/>
                <w:szCs w:val="24"/>
              </w:rPr>
              <w:t>:</w:t>
            </w:r>
          </w:p>
          <w:p w:rsidR="004E049C" w:rsidRPr="008828E8" w:rsidRDefault="004E049C" w:rsidP="004E049C">
            <w:pPr>
              <w:rPr>
                <w:sz w:val="24"/>
                <w:szCs w:val="24"/>
              </w:rPr>
            </w:pPr>
            <w:r w:rsidRPr="008828E8">
              <w:rPr>
                <w:sz w:val="24"/>
                <w:szCs w:val="24"/>
              </w:rPr>
              <w:t xml:space="preserve">Вівторок, </w:t>
            </w:r>
            <w:r w:rsidR="00564D29" w:rsidRPr="008828E8">
              <w:rPr>
                <w:sz w:val="24"/>
                <w:szCs w:val="24"/>
              </w:rPr>
              <w:t>с</w:t>
            </w:r>
            <w:r w:rsidR="00E30D49" w:rsidRPr="008828E8">
              <w:rPr>
                <w:sz w:val="24"/>
                <w:szCs w:val="24"/>
              </w:rPr>
              <w:t>е</w:t>
            </w:r>
            <w:r w:rsidR="00564D29" w:rsidRPr="008828E8">
              <w:rPr>
                <w:sz w:val="24"/>
                <w:szCs w:val="24"/>
              </w:rPr>
              <w:t xml:space="preserve">реда </w:t>
            </w:r>
            <w:r w:rsidRPr="008828E8">
              <w:rPr>
                <w:sz w:val="24"/>
                <w:szCs w:val="24"/>
              </w:rPr>
              <w:t xml:space="preserve"> з 9.00</w:t>
            </w:r>
            <w:r w:rsidR="0056512D" w:rsidRPr="008828E8">
              <w:rPr>
                <w:sz w:val="24"/>
                <w:szCs w:val="24"/>
              </w:rPr>
              <w:t xml:space="preserve"> </w:t>
            </w:r>
            <w:r w:rsidRPr="008828E8">
              <w:rPr>
                <w:sz w:val="24"/>
                <w:szCs w:val="24"/>
              </w:rPr>
              <w:t xml:space="preserve">- 15.00 </w:t>
            </w:r>
          </w:p>
          <w:p w:rsidR="004E049C" w:rsidRPr="008828E8" w:rsidRDefault="004E049C" w:rsidP="004E049C">
            <w:pPr>
              <w:rPr>
                <w:sz w:val="24"/>
                <w:szCs w:val="24"/>
              </w:rPr>
            </w:pPr>
            <w:r w:rsidRPr="008828E8">
              <w:rPr>
                <w:sz w:val="24"/>
                <w:szCs w:val="24"/>
              </w:rPr>
              <w:t xml:space="preserve">Вихідний: </w:t>
            </w:r>
            <w:r w:rsidR="00C7140C" w:rsidRPr="008828E8">
              <w:rPr>
                <w:sz w:val="24"/>
                <w:szCs w:val="24"/>
              </w:rPr>
              <w:t>с</w:t>
            </w:r>
            <w:r w:rsidRPr="008828E8">
              <w:rPr>
                <w:sz w:val="24"/>
                <w:szCs w:val="24"/>
              </w:rPr>
              <w:t>убота-</w:t>
            </w:r>
            <w:r w:rsidR="00C7140C" w:rsidRPr="008828E8">
              <w:rPr>
                <w:sz w:val="24"/>
                <w:szCs w:val="24"/>
              </w:rPr>
              <w:t>н</w:t>
            </w:r>
            <w:r w:rsidRPr="008828E8">
              <w:rPr>
                <w:sz w:val="24"/>
                <w:szCs w:val="24"/>
              </w:rPr>
              <w:t>еділя</w:t>
            </w:r>
            <w:r w:rsidR="00CC2C5F" w:rsidRPr="008828E8">
              <w:rPr>
                <w:sz w:val="24"/>
                <w:szCs w:val="24"/>
              </w:rPr>
              <w:t>.</w:t>
            </w:r>
          </w:p>
          <w:p w:rsidR="004E049C" w:rsidRPr="008828E8" w:rsidRDefault="004E049C" w:rsidP="004E049C">
            <w:pPr>
              <w:rPr>
                <w:sz w:val="24"/>
                <w:szCs w:val="24"/>
              </w:rPr>
            </w:pPr>
          </w:p>
          <w:p w:rsidR="004E049C" w:rsidRPr="008828E8" w:rsidRDefault="004E049C" w:rsidP="004E049C">
            <w:pPr>
              <w:rPr>
                <w:sz w:val="24"/>
                <w:szCs w:val="24"/>
              </w:rPr>
            </w:pPr>
            <w:r w:rsidRPr="008828E8">
              <w:rPr>
                <w:sz w:val="24"/>
                <w:szCs w:val="24"/>
              </w:rPr>
              <w:t xml:space="preserve">ВРМ ЦНАП с. </w:t>
            </w:r>
            <w:proofErr w:type="spellStart"/>
            <w:r w:rsidRPr="008828E8">
              <w:rPr>
                <w:sz w:val="24"/>
                <w:szCs w:val="24"/>
              </w:rPr>
              <w:t>Григоро-Бригадирівка</w:t>
            </w:r>
            <w:proofErr w:type="spellEnd"/>
            <w:r w:rsidR="00C736F2" w:rsidRPr="008828E8">
              <w:rPr>
                <w:sz w:val="24"/>
                <w:szCs w:val="24"/>
              </w:rPr>
              <w:t>:</w:t>
            </w:r>
          </w:p>
          <w:p w:rsidR="004E049C" w:rsidRPr="008828E8" w:rsidRDefault="004E049C" w:rsidP="004E049C">
            <w:pPr>
              <w:rPr>
                <w:sz w:val="24"/>
                <w:szCs w:val="24"/>
              </w:rPr>
            </w:pPr>
            <w:bookmarkStart w:id="1" w:name="_GoBack"/>
            <w:bookmarkEnd w:id="1"/>
            <w:r w:rsidRPr="008828E8">
              <w:rPr>
                <w:sz w:val="24"/>
                <w:szCs w:val="24"/>
              </w:rPr>
              <w:t>Вівторок</w:t>
            </w:r>
            <w:r w:rsidR="0056512D" w:rsidRPr="008828E8">
              <w:rPr>
                <w:sz w:val="24"/>
                <w:szCs w:val="24"/>
              </w:rPr>
              <w:t>,</w:t>
            </w:r>
            <w:r w:rsidRPr="008828E8">
              <w:rPr>
                <w:sz w:val="24"/>
                <w:szCs w:val="24"/>
              </w:rPr>
              <w:t xml:space="preserve"> </w:t>
            </w:r>
            <w:r w:rsidR="0056512D" w:rsidRPr="008828E8">
              <w:rPr>
                <w:sz w:val="24"/>
                <w:szCs w:val="24"/>
              </w:rPr>
              <w:t>с</w:t>
            </w:r>
            <w:r w:rsidRPr="008828E8">
              <w:rPr>
                <w:sz w:val="24"/>
                <w:szCs w:val="24"/>
              </w:rPr>
              <w:t>ереда</w:t>
            </w:r>
            <w:r w:rsidR="00564D29" w:rsidRPr="008828E8">
              <w:rPr>
                <w:sz w:val="24"/>
                <w:szCs w:val="24"/>
              </w:rPr>
              <w:t xml:space="preserve"> </w:t>
            </w:r>
            <w:r w:rsidRPr="008828E8">
              <w:rPr>
                <w:sz w:val="24"/>
                <w:szCs w:val="24"/>
              </w:rPr>
              <w:t xml:space="preserve"> з 9.00</w:t>
            </w:r>
            <w:r w:rsidR="0056512D" w:rsidRPr="008828E8">
              <w:rPr>
                <w:sz w:val="24"/>
                <w:szCs w:val="24"/>
              </w:rPr>
              <w:t xml:space="preserve"> </w:t>
            </w:r>
            <w:r w:rsidRPr="008828E8">
              <w:rPr>
                <w:sz w:val="24"/>
                <w:szCs w:val="24"/>
              </w:rPr>
              <w:t>- 15.00</w:t>
            </w:r>
          </w:p>
          <w:p w:rsidR="00BD05A7" w:rsidRPr="004864CF" w:rsidRDefault="004E049C" w:rsidP="00C7140C">
            <w:pPr>
              <w:rPr>
                <w:sz w:val="24"/>
                <w:szCs w:val="24"/>
                <w:lang w:eastAsia="uk-UA"/>
              </w:rPr>
            </w:pPr>
            <w:r w:rsidRPr="008828E8">
              <w:rPr>
                <w:sz w:val="24"/>
                <w:szCs w:val="24"/>
              </w:rPr>
              <w:t xml:space="preserve">Вихідний: </w:t>
            </w:r>
            <w:r w:rsidR="00C7140C" w:rsidRPr="008828E8">
              <w:rPr>
                <w:sz w:val="24"/>
                <w:szCs w:val="24"/>
              </w:rPr>
              <w:t>с</w:t>
            </w:r>
            <w:r w:rsidRPr="008828E8">
              <w:rPr>
                <w:sz w:val="24"/>
                <w:szCs w:val="24"/>
              </w:rPr>
              <w:t>убота-</w:t>
            </w:r>
            <w:r w:rsidR="00C7140C" w:rsidRPr="008828E8">
              <w:rPr>
                <w:sz w:val="24"/>
                <w:szCs w:val="24"/>
              </w:rPr>
              <w:t>н</w:t>
            </w:r>
            <w:r w:rsidRPr="008828E8">
              <w:rPr>
                <w:sz w:val="24"/>
                <w:szCs w:val="24"/>
              </w:rPr>
              <w:t>еділя.</w:t>
            </w:r>
          </w:p>
        </w:tc>
      </w:tr>
      <w:tr w:rsidR="00BD05A7" w:rsidRPr="00F94EC9" w:rsidTr="009A6EC6">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t>3</w:t>
            </w:r>
            <w:r w:rsidR="0054769B">
              <w:rPr>
                <w:sz w:val="24"/>
                <w:szCs w:val="24"/>
                <w:lang w:eastAsia="uk-UA"/>
              </w:rPr>
              <w:t>.</w:t>
            </w:r>
          </w:p>
        </w:tc>
        <w:tc>
          <w:tcPr>
            <w:tcW w:w="3274" w:type="dxa"/>
            <w:tcBorders>
              <w:top w:val="outset" w:sz="6" w:space="0" w:color="000000"/>
              <w:left w:val="outset" w:sz="6" w:space="0" w:color="000000"/>
              <w:bottom w:val="outset" w:sz="6" w:space="0" w:color="000000"/>
              <w:right w:val="outset" w:sz="6" w:space="0" w:color="000000"/>
            </w:tcBorders>
          </w:tcPr>
          <w:p w:rsidR="00BD05A7" w:rsidRPr="00F94EC9" w:rsidRDefault="00BD05A7"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00C46D25" w:rsidRPr="00C46D25">
              <w:rPr>
                <w:sz w:val="24"/>
                <w:szCs w:val="24"/>
              </w:rPr>
              <w:t>центру надання адміністративної послуги</w:t>
            </w:r>
            <w:r w:rsidR="00C46D25">
              <w:rPr>
                <w:sz w:val="24"/>
                <w:szCs w:val="24"/>
              </w:rPr>
              <w:t xml:space="preserve"> </w:t>
            </w:r>
          </w:p>
        </w:tc>
        <w:tc>
          <w:tcPr>
            <w:tcW w:w="6137" w:type="dxa"/>
            <w:tcBorders>
              <w:top w:val="outset" w:sz="6" w:space="0" w:color="000000"/>
              <w:left w:val="outset" w:sz="6" w:space="0" w:color="000000"/>
              <w:bottom w:val="outset" w:sz="6" w:space="0" w:color="000000"/>
              <w:right w:val="outset" w:sz="6" w:space="0" w:color="000000"/>
            </w:tcBorders>
          </w:tcPr>
          <w:p w:rsidR="00400CE8" w:rsidRPr="00400CE8" w:rsidRDefault="00D2664B" w:rsidP="00400CE8">
            <w:pPr>
              <w:rPr>
                <w:sz w:val="24"/>
                <w:szCs w:val="24"/>
              </w:rPr>
            </w:pPr>
            <w:r>
              <w:rPr>
                <w:sz w:val="24"/>
                <w:szCs w:val="24"/>
              </w:rPr>
              <w:t xml:space="preserve">телефон </w:t>
            </w:r>
            <w:r w:rsidR="00400CE8" w:rsidRPr="00400CE8">
              <w:rPr>
                <w:sz w:val="24"/>
                <w:szCs w:val="24"/>
              </w:rPr>
              <w:t>(05348) 4-44-69</w:t>
            </w:r>
          </w:p>
          <w:p w:rsidR="00400CE8" w:rsidRPr="00400CE8" w:rsidRDefault="00D2664B" w:rsidP="00400CE8">
            <w:pPr>
              <w:rPr>
                <w:sz w:val="24"/>
                <w:szCs w:val="24"/>
              </w:rPr>
            </w:pPr>
            <w:r>
              <w:rPr>
                <w:sz w:val="24"/>
                <w:szCs w:val="24"/>
              </w:rPr>
              <w:t xml:space="preserve">телефон </w:t>
            </w:r>
            <w:r w:rsidR="00400CE8" w:rsidRPr="00400CE8">
              <w:rPr>
                <w:sz w:val="24"/>
                <w:szCs w:val="24"/>
              </w:rPr>
              <w:t>+38</w:t>
            </w:r>
            <w:r w:rsidR="00BF7790">
              <w:rPr>
                <w:sz w:val="24"/>
                <w:szCs w:val="24"/>
              </w:rPr>
              <w:t>-</w:t>
            </w:r>
            <w:r w:rsidR="00400CE8" w:rsidRPr="00400CE8">
              <w:rPr>
                <w:sz w:val="24"/>
                <w:szCs w:val="24"/>
              </w:rPr>
              <w:t>067</w:t>
            </w:r>
            <w:r w:rsidR="00BF7790">
              <w:rPr>
                <w:sz w:val="24"/>
                <w:szCs w:val="24"/>
              </w:rPr>
              <w:t>-</w:t>
            </w:r>
            <w:r w:rsidR="00400CE8" w:rsidRPr="00400CE8">
              <w:rPr>
                <w:sz w:val="24"/>
                <w:szCs w:val="24"/>
              </w:rPr>
              <w:t>345</w:t>
            </w:r>
            <w:r w:rsidR="00BF7790">
              <w:rPr>
                <w:sz w:val="24"/>
                <w:szCs w:val="24"/>
              </w:rPr>
              <w:t>-</w:t>
            </w:r>
            <w:r w:rsidR="00400CE8" w:rsidRPr="00400CE8">
              <w:rPr>
                <w:sz w:val="24"/>
                <w:szCs w:val="24"/>
              </w:rPr>
              <w:t>91</w:t>
            </w:r>
            <w:r w:rsidR="00BF7790">
              <w:rPr>
                <w:sz w:val="24"/>
                <w:szCs w:val="24"/>
              </w:rPr>
              <w:t>-</w:t>
            </w:r>
            <w:r w:rsidR="00400CE8" w:rsidRPr="00400CE8">
              <w:rPr>
                <w:sz w:val="24"/>
                <w:szCs w:val="24"/>
              </w:rPr>
              <w:t>01</w:t>
            </w:r>
          </w:p>
          <w:p w:rsidR="00400CE8" w:rsidRPr="00400CE8" w:rsidRDefault="00400CE8" w:rsidP="00400CE8">
            <w:pPr>
              <w:rPr>
                <w:sz w:val="24"/>
                <w:szCs w:val="24"/>
              </w:rPr>
            </w:pPr>
            <w:r w:rsidRPr="00400CE8">
              <w:rPr>
                <w:sz w:val="24"/>
                <w:szCs w:val="24"/>
              </w:rPr>
              <w:t>E</w:t>
            </w:r>
            <w:r w:rsidR="00BF7790">
              <w:rPr>
                <w:sz w:val="24"/>
                <w:szCs w:val="24"/>
              </w:rPr>
              <w:t>-</w:t>
            </w:r>
            <w:proofErr w:type="spellStart"/>
            <w:r w:rsidRPr="00400CE8">
              <w:rPr>
                <w:sz w:val="24"/>
                <w:szCs w:val="24"/>
              </w:rPr>
              <w:t>mail</w:t>
            </w:r>
            <w:proofErr w:type="spellEnd"/>
            <w:r w:rsidRPr="00400CE8">
              <w:rPr>
                <w:sz w:val="24"/>
                <w:szCs w:val="24"/>
              </w:rPr>
              <w:t>: window@hp-rada.gov.ua</w:t>
            </w:r>
          </w:p>
          <w:p w:rsidR="00BF7790" w:rsidRDefault="00400CE8" w:rsidP="00400CE8">
            <w:pPr>
              <w:rPr>
                <w:sz w:val="24"/>
                <w:szCs w:val="24"/>
                <w:lang w:eastAsia="uk-UA"/>
              </w:rPr>
            </w:pPr>
            <w:r w:rsidRPr="00400CE8">
              <w:rPr>
                <w:sz w:val="24"/>
                <w:szCs w:val="24"/>
              </w:rPr>
              <w:t xml:space="preserve">Веб-сайт: </w:t>
            </w:r>
            <w:hyperlink r:id="rId8" w:history="1">
              <w:r w:rsidR="00BF7790" w:rsidRPr="00F76866">
                <w:rPr>
                  <w:rStyle w:val="ab"/>
                  <w:sz w:val="24"/>
                  <w:szCs w:val="24"/>
                </w:rPr>
                <w:t>www.hp-rada.gov.ua/</w:t>
              </w:r>
              <w:r w:rsidR="00BF7790" w:rsidRPr="00F76866">
                <w:rPr>
                  <w:rStyle w:val="ab"/>
                  <w:sz w:val="24"/>
                  <w:szCs w:val="24"/>
                  <w:lang w:eastAsia="uk-UA"/>
                </w:rPr>
                <w:t>cnapsub.html</w:t>
              </w:r>
            </w:hyperlink>
          </w:p>
          <w:p w:rsidR="00BF7790" w:rsidRPr="004864CF" w:rsidRDefault="00BF7790" w:rsidP="00400CE8">
            <w:pPr>
              <w:rPr>
                <w:sz w:val="24"/>
                <w:szCs w:val="24"/>
                <w:lang w:eastAsia="uk-UA"/>
              </w:rPr>
            </w:pPr>
          </w:p>
        </w:tc>
      </w:tr>
      <w:tr w:rsidR="00BD05A7" w:rsidRPr="00F94EC9"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BD05A7" w:rsidRPr="00F94EC9" w:rsidTr="009A6EC6">
        <w:trPr>
          <w:trHeight w:val="942"/>
        </w:trPr>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t>4</w:t>
            </w:r>
            <w:r w:rsidR="0054769B">
              <w:rPr>
                <w:sz w:val="24"/>
                <w:szCs w:val="24"/>
                <w:lang w:eastAsia="uk-UA"/>
              </w:rPr>
              <w:t>.</w:t>
            </w:r>
          </w:p>
        </w:tc>
        <w:tc>
          <w:tcPr>
            <w:tcW w:w="3274" w:type="dxa"/>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left"/>
              <w:rPr>
                <w:sz w:val="24"/>
                <w:szCs w:val="24"/>
                <w:lang w:eastAsia="uk-UA"/>
              </w:rPr>
            </w:pPr>
            <w:r w:rsidRPr="00F94EC9">
              <w:rPr>
                <w:sz w:val="24"/>
                <w:szCs w:val="24"/>
                <w:lang w:eastAsia="uk-UA"/>
              </w:rPr>
              <w:t>Закони України</w:t>
            </w:r>
          </w:p>
        </w:tc>
        <w:tc>
          <w:tcPr>
            <w:tcW w:w="6137" w:type="dxa"/>
            <w:tcBorders>
              <w:top w:val="outset" w:sz="6" w:space="0" w:color="000000"/>
              <w:left w:val="outset" w:sz="6" w:space="0" w:color="000000"/>
              <w:bottom w:val="outset" w:sz="6" w:space="0" w:color="000000"/>
              <w:right w:val="outset" w:sz="6" w:space="0" w:color="000000"/>
            </w:tcBorders>
          </w:tcPr>
          <w:p w:rsidR="00A45DF8" w:rsidRPr="00D03C89" w:rsidRDefault="00A45DF8" w:rsidP="00BC2C91">
            <w:pPr>
              <w:autoSpaceDE w:val="0"/>
              <w:autoSpaceDN w:val="0"/>
              <w:adjustRightInd w:val="0"/>
              <w:jc w:val="left"/>
              <w:rPr>
                <w:rStyle w:val="rvts44"/>
                <w:bCs/>
                <w:sz w:val="24"/>
                <w:szCs w:val="24"/>
                <w:shd w:val="clear" w:color="auto" w:fill="FFFFFF"/>
              </w:rPr>
            </w:pPr>
            <w:r w:rsidRPr="00D03C89">
              <w:rPr>
                <w:sz w:val="24"/>
                <w:szCs w:val="24"/>
                <w:lang w:eastAsia="uk-UA"/>
              </w:rPr>
              <w:t>Закон України «Про місцеве самоврядування в Україні» від</w:t>
            </w:r>
            <w:r w:rsidRPr="00D03C89">
              <w:rPr>
                <w:b/>
                <w:bCs/>
                <w:shd w:val="clear" w:color="auto" w:fill="FFFFFF"/>
              </w:rPr>
              <w:t xml:space="preserve"> </w:t>
            </w:r>
            <w:r w:rsidRPr="00D03C89">
              <w:rPr>
                <w:rStyle w:val="rvts44"/>
                <w:bCs/>
                <w:sz w:val="24"/>
                <w:szCs w:val="24"/>
                <w:shd w:val="clear" w:color="auto" w:fill="FFFFFF"/>
              </w:rPr>
              <w:t>21 травня 1997 року</w:t>
            </w:r>
            <w:r w:rsidRPr="00D03C89">
              <w:rPr>
                <w:sz w:val="24"/>
                <w:szCs w:val="24"/>
              </w:rPr>
              <w:t xml:space="preserve"> </w:t>
            </w:r>
            <w:r w:rsidRPr="00D03C89">
              <w:rPr>
                <w:rStyle w:val="rvts44"/>
                <w:bCs/>
                <w:sz w:val="24"/>
                <w:szCs w:val="24"/>
                <w:shd w:val="clear" w:color="auto" w:fill="FFFFFF"/>
              </w:rPr>
              <w:t>№ 280/97-ВР;</w:t>
            </w:r>
          </w:p>
          <w:p w:rsidR="00A45DF8" w:rsidRDefault="00A45DF8" w:rsidP="00BC2C91">
            <w:pPr>
              <w:autoSpaceDE w:val="0"/>
              <w:autoSpaceDN w:val="0"/>
              <w:adjustRightInd w:val="0"/>
              <w:jc w:val="left"/>
              <w:rPr>
                <w:rStyle w:val="rvts44"/>
                <w:bCs/>
                <w:sz w:val="24"/>
                <w:szCs w:val="24"/>
                <w:shd w:val="clear" w:color="auto" w:fill="FFFFFF"/>
              </w:rPr>
            </w:pPr>
            <w:r w:rsidRPr="00D03C89">
              <w:rPr>
                <w:rStyle w:val="rvts44"/>
                <w:bCs/>
                <w:sz w:val="24"/>
                <w:szCs w:val="24"/>
                <w:shd w:val="clear" w:color="auto" w:fill="FFFFFF"/>
              </w:rPr>
              <w:t>Закон України «Про звернення громадян» від 2 жовтня 1996 року</w:t>
            </w:r>
            <w:r w:rsidRPr="00D03C89">
              <w:rPr>
                <w:sz w:val="24"/>
                <w:szCs w:val="24"/>
              </w:rPr>
              <w:t xml:space="preserve"> </w:t>
            </w:r>
            <w:r w:rsidRPr="00D03C89">
              <w:rPr>
                <w:rStyle w:val="rvts44"/>
                <w:bCs/>
                <w:sz w:val="24"/>
                <w:szCs w:val="24"/>
                <w:shd w:val="clear" w:color="auto" w:fill="FFFFFF"/>
              </w:rPr>
              <w:t>№ 393/96-ВР;</w:t>
            </w:r>
          </w:p>
          <w:p w:rsidR="00D03C89" w:rsidRPr="00D03C89" w:rsidRDefault="00D03C89" w:rsidP="00BC2C91">
            <w:pPr>
              <w:autoSpaceDE w:val="0"/>
              <w:autoSpaceDN w:val="0"/>
              <w:adjustRightInd w:val="0"/>
              <w:jc w:val="left"/>
              <w:rPr>
                <w:sz w:val="24"/>
                <w:szCs w:val="24"/>
                <w:lang w:eastAsia="uk-UA"/>
              </w:rPr>
            </w:pPr>
            <w:r w:rsidRPr="00D03C89">
              <w:rPr>
                <w:rStyle w:val="rvts44"/>
                <w:bCs/>
                <w:sz w:val="24"/>
                <w:szCs w:val="24"/>
                <w:shd w:val="clear" w:color="auto" w:fill="FFFFFF"/>
              </w:rPr>
              <w:t>Закон України «Про адміністративні послуги» від 06 вересня 2012 року</w:t>
            </w:r>
            <w:r w:rsidRPr="00D03C89">
              <w:rPr>
                <w:sz w:val="24"/>
                <w:szCs w:val="24"/>
              </w:rPr>
              <w:t xml:space="preserve"> </w:t>
            </w:r>
            <w:r w:rsidRPr="00D03C89">
              <w:rPr>
                <w:rStyle w:val="rvts44"/>
                <w:bCs/>
                <w:sz w:val="24"/>
                <w:szCs w:val="24"/>
                <w:shd w:val="clear" w:color="auto" w:fill="FFFFFF"/>
              </w:rPr>
              <w:t>№ 5203-VI</w:t>
            </w:r>
            <w:r>
              <w:rPr>
                <w:rStyle w:val="rvts44"/>
                <w:bCs/>
                <w:sz w:val="24"/>
                <w:szCs w:val="24"/>
                <w:shd w:val="clear" w:color="auto" w:fill="FFFFFF"/>
              </w:rPr>
              <w:t>;</w:t>
            </w:r>
          </w:p>
          <w:p w:rsidR="00BC2C91" w:rsidRPr="00D03C89" w:rsidRDefault="00F9388D" w:rsidP="00BC2C91">
            <w:pPr>
              <w:autoSpaceDE w:val="0"/>
              <w:autoSpaceDN w:val="0"/>
              <w:adjustRightInd w:val="0"/>
              <w:jc w:val="left"/>
              <w:rPr>
                <w:rFonts w:eastAsia="Calibri"/>
                <w:sz w:val="24"/>
                <w:szCs w:val="24"/>
                <w:lang w:val="x-none" w:eastAsia="ru-RU"/>
              </w:rPr>
            </w:pPr>
            <w:r w:rsidRPr="00D03C89">
              <w:rPr>
                <w:sz w:val="24"/>
                <w:szCs w:val="24"/>
                <w:lang w:eastAsia="uk-UA"/>
              </w:rPr>
              <w:t>Закон України «Про державну реєстрацію речових прав на нерухоме майно та обтяжень»</w:t>
            </w:r>
            <w:r w:rsidR="00BC2C91" w:rsidRPr="00D03C89">
              <w:rPr>
                <w:rFonts w:ascii="Tahoma" w:eastAsia="Calibri" w:hAnsi="Tahoma" w:cs="Tahoma"/>
                <w:sz w:val="20"/>
                <w:szCs w:val="24"/>
                <w:lang w:val="x-none" w:eastAsia="ru-RU"/>
              </w:rPr>
              <w:t xml:space="preserve"> </w:t>
            </w:r>
            <w:r w:rsidR="00BC2C91" w:rsidRPr="00D03C89">
              <w:rPr>
                <w:rFonts w:eastAsia="Calibri"/>
                <w:sz w:val="24"/>
                <w:szCs w:val="24"/>
                <w:lang w:val="x-none" w:eastAsia="ru-RU"/>
              </w:rPr>
              <w:t xml:space="preserve">від 01.07.2004 </w:t>
            </w:r>
          </w:p>
          <w:p w:rsidR="00BD05A7" w:rsidRPr="00D03C89" w:rsidRDefault="00BC2C91" w:rsidP="00BC2C91">
            <w:pPr>
              <w:autoSpaceDE w:val="0"/>
              <w:autoSpaceDN w:val="0"/>
              <w:adjustRightInd w:val="0"/>
              <w:jc w:val="left"/>
              <w:rPr>
                <w:rFonts w:ascii="Tahoma" w:eastAsia="Calibri" w:hAnsi="Tahoma" w:cs="Tahoma"/>
                <w:sz w:val="20"/>
                <w:szCs w:val="24"/>
                <w:lang w:eastAsia="ru-RU"/>
              </w:rPr>
            </w:pPr>
            <w:r w:rsidRPr="00D03C89">
              <w:rPr>
                <w:rFonts w:eastAsia="Calibri"/>
                <w:sz w:val="24"/>
                <w:szCs w:val="24"/>
                <w:lang w:val="x-none" w:eastAsia="ru-RU"/>
              </w:rPr>
              <w:t>№ 1952-</w:t>
            </w:r>
            <w:r w:rsidRPr="00D03C89">
              <w:rPr>
                <w:rFonts w:eastAsia="Calibri"/>
                <w:sz w:val="24"/>
                <w:szCs w:val="24"/>
                <w:lang w:val="ru-RU" w:eastAsia="ru-RU"/>
              </w:rPr>
              <w:t> </w:t>
            </w:r>
            <w:r w:rsidRPr="00D03C89">
              <w:rPr>
                <w:rFonts w:eastAsia="Calibri"/>
                <w:sz w:val="24"/>
                <w:szCs w:val="24"/>
                <w:lang w:val="x-none" w:eastAsia="ru-RU"/>
              </w:rPr>
              <w:t>IV</w:t>
            </w:r>
            <w:r w:rsidR="00A45DF8" w:rsidRPr="00D03C89">
              <w:rPr>
                <w:rFonts w:eastAsia="Calibri"/>
                <w:sz w:val="24"/>
                <w:szCs w:val="24"/>
                <w:lang w:eastAsia="ru-RU"/>
              </w:rPr>
              <w:t>;</w:t>
            </w:r>
          </w:p>
          <w:p w:rsidR="00BC2C91" w:rsidRPr="00D03C89" w:rsidRDefault="00BC2C91" w:rsidP="00931272">
            <w:pPr>
              <w:pStyle w:val="a3"/>
              <w:tabs>
                <w:tab w:val="left" w:pos="217"/>
              </w:tabs>
              <w:ind w:left="0" w:right="7"/>
              <w:rPr>
                <w:sz w:val="24"/>
                <w:szCs w:val="24"/>
                <w:lang w:val="ru-RU" w:eastAsia="uk-UA"/>
              </w:rPr>
            </w:pPr>
            <w:r w:rsidRPr="00D03C89">
              <w:rPr>
                <w:sz w:val="24"/>
                <w:szCs w:val="24"/>
                <w:lang w:val="ru-RU" w:eastAsia="uk-UA"/>
              </w:rPr>
              <w:t xml:space="preserve">Закон </w:t>
            </w:r>
            <w:proofErr w:type="spellStart"/>
            <w:r w:rsidRPr="00D03C89">
              <w:rPr>
                <w:sz w:val="24"/>
                <w:szCs w:val="24"/>
                <w:lang w:val="ru-RU" w:eastAsia="uk-UA"/>
              </w:rPr>
              <w:t>Укра</w:t>
            </w:r>
            <w:r w:rsidRPr="00D03C89">
              <w:rPr>
                <w:sz w:val="24"/>
                <w:szCs w:val="24"/>
                <w:lang w:eastAsia="uk-UA"/>
              </w:rPr>
              <w:t>їни</w:t>
            </w:r>
            <w:proofErr w:type="spellEnd"/>
            <w:r w:rsidRPr="00D03C89">
              <w:rPr>
                <w:sz w:val="24"/>
                <w:szCs w:val="24"/>
                <w:lang w:eastAsia="uk-UA"/>
              </w:rPr>
              <w:t xml:space="preserve"> «</w:t>
            </w:r>
            <w:r w:rsidRPr="00D03C89">
              <w:rPr>
                <w:bCs/>
                <w:sz w:val="24"/>
                <w:szCs w:val="24"/>
                <w:shd w:val="clear" w:color="auto" w:fill="FFFFFF"/>
              </w:rPr>
              <w:t>Про внесення змін до деяких законодавчих актів України щодо вдосконалення державної реєстрації прав на нерухоме майно та захисту прав власності»</w:t>
            </w:r>
            <w:r w:rsidR="00BA5F78" w:rsidRPr="00D03C89">
              <w:rPr>
                <w:b/>
                <w:bCs/>
                <w:shd w:val="clear" w:color="auto" w:fill="FFFFFF"/>
              </w:rPr>
              <w:t xml:space="preserve"> </w:t>
            </w:r>
            <w:r w:rsidR="00BA5F78" w:rsidRPr="00D03C89">
              <w:rPr>
                <w:bCs/>
                <w:sz w:val="24"/>
                <w:szCs w:val="24"/>
                <w:shd w:val="clear" w:color="auto" w:fill="FFFFFF"/>
              </w:rPr>
              <w:t>№ 1666-VIII від 06.10.2016р.</w:t>
            </w:r>
          </w:p>
        </w:tc>
      </w:tr>
      <w:tr w:rsidR="00BD05A7" w:rsidRPr="00F94EC9" w:rsidTr="009F3DF9">
        <w:trPr>
          <w:trHeight w:val="568"/>
        </w:trPr>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t>5</w:t>
            </w:r>
            <w:r w:rsidR="0054769B">
              <w:rPr>
                <w:sz w:val="24"/>
                <w:szCs w:val="24"/>
                <w:lang w:eastAsia="uk-UA"/>
              </w:rPr>
              <w:t>.</w:t>
            </w:r>
          </w:p>
        </w:tc>
        <w:tc>
          <w:tcPr>
            <w:tcW w:w="3274" w:type="dxa"/>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left"/>
              <w:rPr>
                <w:sz w:val="24"/>
                <w:szCs w:val="24"/>
                <w:lang w:eastAsia="uk-UA"/>
              </w:rPr>
            </w:pPr>
            <w:r w:rsidRPr="00F94EC9">
              <w:rPr>
                <w:sz w:val="24"/>
                <w:szCs w:val="24"/>
                <w:lang w:eastAsia="uk-UA"/>
              </w:rPr>
              <w:t>Акти Кабінету Міністрів України</w:t>
            </w:r>
          </w:p>
        </w:tc>
        <w:tc>
          <w:tcPr>
            <w:tcW w:w="6137" w:type="dxa"/>
            <w:tcBorders>
              <w:top w:val="outset" w:sz="6" w:space="0" w:color="000000"/>
              <w:left w:val="outset" w:sz="6" w:space="0" w:color="000000"/>
              <w:bottom w:val="outset" w:sz="6" w:space="0" w:color="000000"/>
              <w:right w:val="outset" w:sz="6" w:space="0" w:color="000000"/>
            </w:tcBorders>
          </w:tcPr>
          <w:p w:rsidR="00BD05A7" w:rsidRPr="00AD01CF" w:rsidRDefault="00A45DF8" w:rsidP="001648B8">
            <w:pPr>
              <w:ind w:right="7"/>
              <w:rPr>
                <w:sz w:val="24"/>
                <w:szCs w:val="24"/>
                <w:lang w:eastAsia="uk-UA"/>
              </w:rPr>
            </w:pPr>
            <w:r>
              <w:rPr>
                <w:sz w:val="24"/>
                <w:szCs w:val="24"/>
                <w:lang w:eastAsia="uk-UA"/>
              </w:rPr>
              <w:t>-</w:t>
            </w:r>
          </w:p>
        </w:tc>
      </w:tr>
      <w:tr w:rsidR="00BD05A7" w:rsidRPr="00F94EC9" w:rsidTr="009F3DF9">
        <w:trPr>
          <w:trHeight w:val="604"/>
        </w:trPr>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t>6</w:t>
            </w:r>
            <w:r w:rsidR="0054769B">
              <w:rPr>
                <w:sz w:val="24"/>
                <w:szCs w:val="24"/>
                <w:lang w:eastAsia="uk-UA"/>
              </w:rPr>
              <w:t>.</w:t>
            </w:r>
          </w:p>
        </w:tc>
        <w:tc>
          <w:tcPr>
            <w:tcW w:w="3274" w:type="dxa"/>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left"/>
              <w:rPr>
                <w:sz w:val="24"/>
                <w:szCs w:val="24"/>
                <w:lang w:eastAsia="uk-UA"/>
              </w:rPr>
            </w:pPr>
            <w:r w:rsidRPr="00F94EC9">
              <w:rPr>
                <w:sz w:val="24"/>
                <w:szCs w:val="24"/>
                <w:lang w:eastAsia="uk-UA"/>
              </w:rPr>
              <w:t>Акти центральних органів виконавчої влади</w:t>
            </w:r>
          </w:p>
        </w:tc>
        <w:tc>
          <w:tcPr>
            <w:tcW w:w="6137" w:type="dxa"/>
            <w:tcBorders>
              <w:top w:val="outset" w:sz="6" w:space="0" w:color="000000"/>
              <w:left w:val="outset" w:sz="6" w:space="0" w:color="000000"/>
              <w:bottom w:val="outset" w:sz="6" w:space="0" w:color="000000"/>
              <w:right w:val="outset" w:sz="6" w:space="0" w:color="000000"/>
            </w:tcBorders>
          </w:tcPr>
          <w:p w:rsidR="00BD05A7" w:rsidRPr="00A66508" w:rsidRDefault="00152DD6" w:rsidP="0039410C">
            <w:pPr>
              <w:pStyle w:val="a3"/>
              <w:tabs>
                <w:tab w:val="left" w:pos="0"/>
              </w:tabs>
              <w:ind w:left="0" w:right="7"/>
              <w:rPr>
                <w:color w:val="FF0000"/>
                <w:sz w:val="24"/>
                <w:szCs w:val="24"/>
                <w:lang w:eastAsia="uk-UA"/>
              </w:rPr>
            </w:pPr>
            <w:r>
              <w:rPr>
                <w:sz w:val="24"/>
                <w:szCs w:val="24"/>
                <w:lang w:eastAsia="uk-UA"/>
              </w:rPr>
              <w:t xml:space="preserve">Наказ Державної служби </w:t>
            </w:r>
            <w:r w:rsidR="00D10D5E">
              <w:rPr>
                <w:sz w:val="24"/>
                <w:szCs w:val="24"/>
                <w:lang w:eastAsia="uk-UA"/>
              </w:rPr>
              <w:t xml:space="preserve">статистики України №56 від 11.04.2016 року «Про затвердження Інструкції з ведення </w:t>
            </w:r>
            <w:proofErr w:type="spellStart"/>
            <w:r w:rsidR="00D10D5E">
              <w:rPr>
                <w:sz w:val="24"/>
                <w:szCs w:val="24"/>
                <w:lang w:eastAsia="uk-UA"/>
              </w:rPr>
              <w:t>погосподарського</w:t>
            </w:r>
            <w:proofErr w:type="spellEnd"/>
            <w:r w:rsidR="00D10D5E">
              <w:rPr>
                <w:sz w:val="24"/>
                <w:szCs w:val="24"/>
                <w:lang w:eastAsia="uk-UA"/>
              </w:rPr>
              <w:t xml:space="preserve"> обліку в сільських, селищних, та міських радах».</w:t>
            </w:r>
          </w:p>
        </w:tc>
      </w:tr>
      <w:tr w:rsidR="00C170DA" w:rsidRPr="00F94EC9" w:rsidTr="009F3DF9">
        <w:trPr>
          <w:trHeight w:val="746"/>
        </w:trPr>
        <w:tc>
          <w:tcPr>
            <w:tcW w:w="0" w:type="auto"/>
            <w:tcBorders>
              <w:top w:val="outset" w:sz="6" w:space="0" w:color="000000"/>
              <w:left w:val="outset" w:sz="6" w:space="0" w:color="000000"/>
              <w:bottom w:val="outset" w:sz="6" w:space="0" w:color="000000"/>
              <w:right w:val="outset" w:sz="6" w:space="0" w:color="000000"/>
            </w:tcBorders>
          </w:tcPr>
          <w:p w:rsidR="00C170DA" w:rsidRPr="00F94EC9" w:rsidRDefault="00C170DA" w:rsidP="00C74B67">
            <w:pPr>
              <w:jc w:val="center"/>
              <w:rPr>
                <w:sz w:val="24"/>
                <w:szCs w:val="24"/>
                <w:lang w:eastAsia="uk-UA"/>
              </w:rPr>
            </w:pPr>
            <w:r>
              <w:rPr>
                <w:sz w:val="24"/>
                <w:szCs w:val="24"/>
                <w:lang w:eastAsia="uk-UA"/>
              </w:rPr>
              <w:lastRenderedPageBreak/>
              <w:t>7.</w:t>
            </w:r>
          </w:p>
        </w:tc>
        <w:tc>
          <w:tcPr>
            <w:tcW w:w="3274" w:type="dxa"/>
            <w:tcBorders>
              <w:top w:val="outset" w:sz="6" w:space="0" w:color="000000"/>
              <w:left w:val="outset" w:sz="6" w:space="0" w:color="000000"/>
              <w:bottom w:val="outset" w:sz="6" w:space="0" w:color="000000"/>
              <w:right w:val="outset" w:sz="6" w:space="0" w:color="000000"/>
            </w:tcBorders>
          </w:tcPr>
          <w:p w:rsidR="00C170DA" w:rsidRPr="00F94EC9" w:rsidRDefault="00C170DA"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w:t>
            </w:r>
            <w:r w:rsidR="00AA5DAB">
              <w:rPr>
                <w:sz w:val="24"/>
                <w:szCs w:val="24"/>
                <w:lang w:eastAsia="uk-UA"/>
              </w:rPr>
              <w:t xml:space="preserve"> </w:t>
            </w:r>
            <w:r>
              <w:rPr>
                <w:sz w:val="24"/>
                <w:szCs w:val="24"/>
                <w:lang w:eastAsia="uk-UA"/>
              </w:rPr>
              <w:t>органів місцевого самоврядування</w:t>
            </w:r>
          </w:p>
        </w:tc>
        <w:tc>
          <w:tcPr>
            <w:tcW w:w="6137" w:type="dxa"/>
            <w:tcBorders>
              <w:top w:val="outset" w:sz="6" w:space="0" w:color="000000"/>
              <w:left w:val="outset" w:sz="6" w:space="0" w:color="000000"/>
              <w:bottom w:val="outset" w:sz="6" w:space="0" w:color="000000"/>
              <w:right w:val="outset" w:sz="6" w:space="0" w:color="000000"/>
            </w:tcBorders>
          </w:tcPr>
          <w:p w:rsidR="00C170DA" w:rsidRPr="00A66508" w:rsidRDefault="00A45DF8" w:rsidP="0039410C">
            <w:pPr>
              <w:pStyle w:val="a3"/>
              <w:tabs>
                <w:tab w:val="left" w:pos="0"/>
              </w:tabs>
              <w:ind w:left="0" w:right="7"/>
              <w:rPr>
                <w:color w:val="FF0000"/>
                <w:sz w:val="24"/>
                <w:szCs w:val="24"/>
                <w:lang w:eastAsia="uk-UA"/>
              </w:rPr>
            </w:pPr>
            <w:r>
              <w:rPr>
                <w:sz w:val="24"/>
                <w:szCs w:val="24"/>
                <w:lang w:eastAsia="uk-UA"/>
              </w:rPr>
              <w:t>-</w:t>
            </w:r>
          </w:p>
        </w:tc>
      </w:tr>
      <w:tr w:rsidR="00BD05A7" w:rsidRPr="00F94EC9"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center"/>
              <w:rPr>
                <w:b/>
                <w:sz w:val="24"/>
                <w:szCs w:val="24"/>
                <w:lang w:eastAsia="uk-UA"/>
              </w:rPr>
            </w:pPr>
            <w:r w:rsidRPr="00F94EC9">
              <w:rPr>
                <w:b/>
                <w:sz w:val="24"/>
                <w:szCs w:val="24"/>
                <w:lang w:eastAsia="uk-UA"/>
              </w:rPr>
              <w:t>Умови отримання адміністративної послуги</w:t>
            </w:r>
          </w:p>
        </w:tc>
      </w:tr>
      <w:tr w:rsidR="009B17E0" w:rsidRPr="00F94EC9" w:rsidTr="00AC5379">
        <w:trPr>
          <w:trHeight w:val="510"/>
        </w:trPr>
        <w:tc>
          <w:tcPr>
            <w:tcW w:w="0" w:type="auto"/>
            <w:tcBorders>
              <w:top w:val="outset" w:sz="6" w:space="0" w:color="000000"/>
              <w:left w:val="outset" w:sz="6" w:space="0" w:color="000000"/>
              <w:bottom w:val="outset" w:sz="6" w:space="0" w:color="000000"/>
              <w:right w:val="outset" w:sz="6" w:space="0" w:color="000000"/>
            </w:tcBorders>
          </w:tcPr>
          <w:p w:rsidR="009B17E0" w:rsidRDefault="009B17E0" w:rsidP="00C74B67">
            <w:pPr>
              <w:jc w:val="center"/>
              <w:rPr>
                <w:sz w:val="24"/>
                <w:szCs w:val="24"/>
                <w:lang w:eastAsia="uk-UA"/>
              </w:rPr>
            </w:pPr>
            <w:r>
              <w:rPr>
                <w:sz w:val="24"/>
                <w:szCs w:val="24"/>
                <w:lang w:eastAsia="uk-UA"/>
              </w:rPr>
              <w:t>8.</w:t>
            </w:r>
          </w:p>
        </w:tc>
        <w:tc>
          <w:tcPr>
            <w:tcW w:w="3274" w:type="dxa"/>
            <w:tcBorders>
              <w:top w:val="outset" w:sz="6" w:space="0" w:color="000000"/>
              <w:left w:val="outset" w:sz="6" w:space="0" w:color="000000"/>
              <w:bottom w:val="outset" w:sz="6" w:space="0" w:color="000000"/>
              <w:right w:val="outset" w:sz="6" w:space="0" w:color="000000"/>
            </w:tcBorders>
          </w:tcPr>
          <w:p w:rsidR="009B17E0" w:rsidRDefault="009B17E0"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137" w:type="dxa"/>
            <w:tcBorders>
              <w:top w:val="outset" w:sz="6" w:space="0" w:color="000000"/>
              <w:left w:val="outset" w:sz="6" w:space="0" w:color="000000"/>
              <w:bottom w:val="outset" w:sz="6" w:space="0" w:color="000000"/>
              <w:right w:val="outset" w:sz="6" w:space="0" w:color="000000"/>
            </w:tcBorders>
          </w:tcPr>
          <w:p w:rsidR="009B17E0" w:rsidRPr="00682E57" w:rsidRDefault="00E04825" w:rsidP="00E04825">
            <w:pPr>
              <w:pStyle w:val="a3"/>
              <w:numPr>
                <w:ilvl w:val="0"/>
                <w:numId w:val="10"/>
              </w:numPr>
              <w:autoSpaceDE w:val="0"/>
              <w:autoSpaceDN w:val="0"/>
              <w:adjustRightInd w:val="0"/>
              <w:jc w:val="left"/>
              <w:rPr>
                <w:rFonts w:ascii="Tahoma" w:eastAsia="Calibri" w:hAnsi="Tahoma" w:cs="Tahoma"/>
                <w:sz w:val="20"/>
                <w:szCs w:val="24"/>
                <w:lang w:eastAsia="ru-RU"/>
              </w:rPr>
            </w:pPr>
            <w:r>
              <w:rPr>
                <w:bCs/>
                <w:sz w:val="24"/>
                <w:szCs w:val="24"/>
              </w:rPr>
              <w:t>Подання з</w:t>
            </w:r>
            <w:r w:rsidR="00AC25B9">
              <w:rPr>
                <w:bCs/>
                <w:sz w:val="24"/>
                <w:szCs w:val="24"/>
              </w:rPr>
              <w:t>аяви</w:t>
            </w:r>
            <w:r w:rsidRPr="00E04825">
              <w:rPr>
                <w:bCs/>
                <w:sz w:val="24"/>
                <w:szCs w:val="24"/>
              </w:rPr>
              <w:t xml:space="preserve"> встановленої форми</w:t>
            </w:r>
            <w:r>
              <w:rPr>
                <w:bCs/>
                <w:sz w:val="24"/>
                <w:szCs w:val="24"/>
              </w:rPr>
              <w:t xml:space="preserve">; </w:t>
            </w:r>
          </w:p>
          <w:p w:rsidR="00682E57" w:rsidRPr="00E04825" w:rsidRDefault="00D03C89" w:rsidP="00E04825">
            <w:pPr>
              <w:pStyle w:val="a3"/>
              <w:numPr>
                <w:ilvl w:val="0"/>
                <w:numId w:val="10"/>
              </w:numPr>
              <w:autoSpaceDE w:val="0"/>
              <w:autoSpaceDN w:val="0"/>
              <w:adjustRightInd w:val="0"/>
              <w:jc w:val="left"/>
              <w:rPr>
                <w:rFonts w:ascii="Tahoma" w:eastAsia="Calibri" w:hAnsi="Tahoma" w:cs="Tahoma"/>
                <w:sz w:val="20"/>
                <w:szCs w:val="24"/>
                <w:lang w:eastAsia="ru-RU"/>
              </w:rPr>
            </w:pPr>
            <w:r>
              <w:rPr>
                <w:bCs/>
                <w:sz w:val="24"/>
                <w:szCs w:val="24"/>
              </w:rPr>
              <w:t>Нотаріальний запит.</w:t>
            </w:r>
          </w:p>
          <w:p w:rsidR="00E04825" w:rsidRPr="00E04825" w:rsidRDefault="00E04825" w:rsidP="00E04825">
            <w:pPr>
              <w:pStyle w:val="a3"/>
              <w:rPr>
                <w:sz w:val="24"/>
                <w:szCs w:val="24"/>
              </w:rPr>
            </w:pPr>
          </w:p>
        </w:tc>
      </w:tr>
      <w:tr w:rsidR="00BD05A7" w:rsidRPr="00F94EC9" w:rsidTr="009A6EC6">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9B17E0" w:rsidP="00C74B67">
            <w:pPr>
              <w:jc w:val="center"/>
              <w:rPr>
                <w:sz w:val="24"/>
                <w:szCs w:val="24"/>
                <w:lang w:eastAsia="uk-UA"/>
              </w:rPr>
            </w:pPr>
            <w:r>
              <w:rPr>
                <w:sz w:val="24"/>
                <w:szCs w:val="24"/>
                <w:lang w:eastAsia="uk-UA"/>
              </w:rPr>
              <w:t>9</w:t>
            </w:r>
            <w:r w:rsidR="0054769B">
              <w:rPr>
                <w:sz w:val="24"/>
                <w:szCs w:val="24"/>
                <w:lang w:eastAsia="uk-UA"/>
              </w:rPr>
              <w:t>.</w:t>
            </w:r>
          </w:p>
        </w:tc>
        <w:tc>
          <w:tcPr>
            <w:tcW w:w="3274" w:type="dxa"/>
            <w:tcBorders>
              <w:top w:val="outset" w:sz="6" w:space="0" w:color="000000"/>
              <w:left w:val="outset" w:sz="6" w:space="0" w:color="000000"/>
              <w:bottom w:val="outset" w:sz="6" w:space="0" w:color="000000"/>
              <w:right w:val="outset" w:sz="6" w:space="0" w:color="000000"/>
            </w:tcBorders>
          </w:tcPr>
          <w:p w:rsidR="00BD05A7" w:rsidRPr="00F94EC9" w:rsidRDefault="009B17E0" w:rsidP="009B17E0">
            <w:pPr>
              <w:jc w:val="left"/>
              <w:rPr>
                <w:sz w:val="24"/>
                <w:szCs w:val="24"/>
                <w:lang w:eastAsia="uk-UA"/>
              </w:rPr>
            </w:pPr>
            <w:r>
              <w:rPr>
                <w:sz w:val="24"/>
                <w:szCs w:val="24"/>
                <w:lang w:eastAsia="uk-UA"/>
              </w:rPr>
              <w:t xml:space="preserve">Вичерпний </w:t>
            </w:r>
            <w:r w:rsidR="00BD05A7">
              <w:rPr>
                <w:sz w:val="24"/>
                <w:szCs w:val="24"/>
                <w:lang w:eastAsia="uk-UA"/>
              </w:rPr>
              <w:t>п</w:t>
            </w:r>
            <w:r w:rsidR="00BD05A7"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137" w:type="dxa"/>
            <w:tcBorders>
              <w:top w:val="outset" w:sz="6" w:space="0" w:color="000000"/>
              <w:left w:val="outset" w:sz="6" w:space="0" w:color="000000"/>
              <w:bottom w:val="outset" w:sz="6" w:space="0" w:color="000000"/>
              <w:right w:val="outset" w:sz="6" w:space="0" w:color="000000"/>
            </w:tcBorders>
          </w:tcPr>
          <w:p w:rsidR="00AC25B9" w:rsidRPr="00AC25B9" w:rsidRDefault="00E04825" w:rsidP="00AC25B9">
            <w:pPr>
              <w:pStyle w:val="a3"/>
              <w:numPr>
                <w:ilvl w:val="0"/>
                <w:numId w:val="14"/>
              </w:numPr>
              <w:autoSpaceDE w:val="0"/>
              <w:autoSpaceDN w:val="0"/>
              <w:adjustRightInd w:val="0"/>
              <w:ind w:left="843" w:hanging="567"/>
              <w:jc w:val="left"/>
              <w:rPr>
                <w:rFonts w:ascii="Tahoma" w:eastAsia="Calibri" w:hAnsi="Tahoma" w:cs="Tahoma"/>
                <w:sz w:val="20"/>
                <w:szCs w:val="24"/>
                <w:lang w:eastAsia="ru-RU"/>
              </w:rPr>
            </w:pPr>
            <w:bookmarkStart w:id="2" w:name="n506"/>
            <w:bookmarkEnd w:id="2"/>
            <w:r w:rsidRPr="00E04825">
              <w:rPr>
                <w:bCs/>
                <w:sz w:val="24"/>
                <w:szCs w:val="24"/>
              </w:rPr>
              <w:t>Заява встановленої форми</w:t>
            </w:r>
            <w:r w:rsidR="00AC25B9">
              <w:rPr>
                <w:bCs/>
                <w:sz w:val="24"/>
                <w:szCs w:val="24"/>
              </w:rPr>
              <w:t>.</w:t>
            </w:r>
          </w:p>
          <w:p w:rsidR="00AC25B9" w:rsidRPr="00AC25B9" w:rsidRDefault="00E04825" w:rsidP="00AC25B9">
            <w:pPr>
              <w:pStyle w:val="a3"/>
              <w:numPr>
                <w:ilvl w:val="0"/>
                <w:numId w:val="14"/>
              </w:numPr>
              <w:autoSpaceDE w:val="0"/>
              <w:autoSpaceDN w:val="0"/>
              <w:adjustRightInd w:val="0"/>
              <w:ind w:left="843" w:hanging="567"/>
              <w:jc w:val="left"/>
              <w:rPr>
                <w:rFonts w:ascii="Tahoma" w:eastAsia="Calibri" w:hAnsi="Tahoma" w:cs="Tahoma"/>
                <w:sz w:val="20"/>
                <w:szCs w:val="24"/>
                <w:lang w:eastAsia="ru-RU"/>
              </w:rPr>
            </w:pPr>
            <w:r w:rsidRPr="00AC25B9">
              <w:rPr>
                <w:color w:val="000000"/>
                <w:sz w:val="24"/>
                <w:szCs w:val="24"/>
              </w:rPr>
              <w:t xml:space="preserve">Документ, до якого </w:t>
            </w:r>
            <w:proofErr w:type="spellStart"/>
            <w:r w:rsidRPr="00AC25B9">
              <w:rPr>
                <w:color w:val="000000"/>
                <w:sz w:val="24"/>
                <w:szCs w:val="24"/>
              </w:rPr>
              <w:t>внесено</w:t>
            </w:r>
            <w:proofErr w:type="spellEnd"/>
            <w:r w:rsidRPr="00AC25B9">
              <w:rPr>
                <w:color w:val="000000"/>
                <w:sz w:val="24"/>
                <w:szCs w:val="24"/>
              </w:rPr>
              <w:t xml:space="preserve"> відомості про місце проживання або місце перебування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який повертає</w:t>
            </w:r>
            <w:r w:rsidR="00AC25B9">
              <w:rPr>
                <w:color w:val="000000"/>
                <w:sz w:val="24"/>
                <w:szCs w:val="24"/>
              </w:rPr>
              <w:t>ться після прийняття документів.</w:t>
            </w:r>
          </w:p>
          <w:p w:rsidR="00AC25B9" w:rsidRPr="00AC25B9" w:rsidRDefault="00E04825" w:rsidP="00AC25B9">
            <w:pPr>
              <w:pStyle w:val="a3"/>
              <w:numPr>
                <w:ilvl w:val="0"/>
                <w:numId w:val="14"/>
              </w:numPr>
              <w:autoSpaceDE w:val="0"/>
              <w:autoSpaceDN w:val="0"/>
              <w:adjustRightInd w:val="0"/>
              <w:ind w:left="843" w:hanging="567"/>
              <w:jc w:val="left"/>
              <w:rPr>
                <w:rFonts w:ascii="Tahoma" w:eastAsia="Calibri" w:hAnsi="Tahoma" w:cs="Tahoma"/>
                <w:sz w:val="20"/>
                <w:szCs w:val="24"/>
                <w:lang w:eastAsia="ru-RU"/>
              </w:rPr>
            </w:pPr>
            <w:r w:rsidRPr="00AC25B9">
              <w:rPr>
                <w:color w:val="000000"/>
                <w:sz w:val="24"/>
                <w:szCs w:val="24"/>
              </w:rPr>
              <w:t>У разі подання запиту законним представником додатково подається документ, що посвідчує особу законного представника та документ, що підтверджує повн</w:t>
            </w:r>
            <w:r w:rsidR="00AC25B9">
              <w:rPr>
                <w:color w:val="000000"/>
                <w:sz w:val="24"/>
                <w:szCs w:val="24"/>
              </w:rPr>
              <w:t>оваження законного представника.</w:t>
            </w:r>
          </w:p>
          <w:p w:rsidR="00E04825" w:rsidRPr="00AC25B9" w:rsidRDefault="00E04825" w:rsidP="00AC25B9">
            <w:pPr>
              <w:pStyle w:val="a3"/>
              <w:numPr>
                <w:ilvl w:val="0"/>
                <w:numId w:val="14"/>
              </w:numPr>
              <w:autoSpaceDE w:val="0"/>
              <w:autoSpaceDN w:val="0"/>
              <w:adjustRightInd w:val="0"/>
              <w:ind w:left="843" w:hanging="567"/>
              <w:jc w:val="left"/>
              <w:rPr>
                <w:rFonts w:ascii="Tahoma" w:eastAsia="Calibri" w:hAnsi="Tahoma" w:cs="Tahoma"/>
                <w:sz w:val="20"/>
                <w:szCs w:val="24"/>
                <w:lang w:eastAsia="ru-RU"/>
              </w:rPr>
            </w:pPr>
            <w:proofErr w:type="spellStart"/>
            <w:r w:rsidRPr="00AC25B9">
              <w:rPr>
                <w:sz w:val="24"/>
                <w:szCs w:val="24"/>
              </w:rPr>
              <w:t>Правоустановлюючі</w:t>
            </w:r>
            <w:proofErr w:type="spellEnd"/>
            <w:r w:rsidRPr="00AC25B9">
              <w:rPr>
                <w:sz w:val="24"/>
                <w:szCs w:val="24"/>
              </w:rPr>
              <w:t xml:space="preserve"> документи на відповідний ж/будинок.</w:t>
            </w:r>
          </w:p>
        </w:tc>
      </w:tr>
      <w:tr w:rsidR="00BD05A7" w:rsidRPr="00F94EC9" w:rsidTr="009A6EC6">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9B17E0" w:rsidP="00C74B67">
            <w:pPr>
              <w:jc w:val="center"/>
              <w:rPr>
                <w:sz w:val="24"/>
                <w:szCs w:val="24"/>
                <w:lang w:eastAsia="uk-UA"/>
              </w:rPr>
            </w:pPr>
            <w:r>
              <w:rPr>
                <w:sz w:val="24"/>
                <w:szCs w:val="24"/>
                <w:lang w:eastAsia="uk-UA"/>
              </w:rPr>
              <w:t>10</w:t>
            </w:r>
            <w:r w:rsidR="0054769B">
              <w:rPr>
                <w:sz w:val="24"/>
                <w:szCs w:val="24"/>
                <w:lang w:eastAsia="uk-UA"/>
              </w:rPr>
              <w:t>.</w:t>
            </w:r>
          </w:p>
        </w:tc>
        <w:tc>
          <w:tcPr>
            <w:tcW w:w="3274" w:type="dxa"/>
            <w:tcBorders>
              <w:top w:val="outset" w:sz="6" w:space="0" w:color="000000"/>
              <w:left w:val="outset" w:sz="6" w:space="0" w:color="000000"/>
              <w:bottom w:val="outset" w:sz="6" w:space="0" w:color="000000"/>
              <w:right w:val="outset" w:sz="6" w:space="0" w:color="000000"/>
            </w:tcBorders>
          </w:tcPr>
          <w:p w:rsidR="00BD05A7" w:rsidRPr="00F94EC9" w:rsidRDefault="009B17E0" w:rsidP="009B17E0">
            <w:pPr>
              <w:jc w:val="left"/>
              <w:rPr>
                <w:sz w:val="24"/>
                <w:szCs w:val="24"/>
                <w:lang w:eastAsia="uk-UA"/>
              </w:rPr>
            </w:pPr>
            <w:r>
              <w:rPr>
                <w:sz w:val="24"/>
                <w:szCs w:val="24"/>
                <w:lang w:eastAsia="uk-UA"/>
              </w:rPr>
              <w:t>Порядок та с</w:t>
            </w:r>
            <w:r w:rsidR="00BD05A7" w:rsidRPr="00F94EC9">
              <w:rPr>
                <w:sz w:val="24"/>
                <w:szCs w:val="24"/>
                <w:lang w:eastAsia="uk-UA"/>
              </w:rPr>
              <w:t>посіб подання документів, необхідних для отримання адміністративної послуги</w:t>
            </w:r>
          </w:p>
        </w:tc>
        <w:tc>
          <w:tcPr>
            <w:tcW w:w="6137" w:type="dxa"/>
            <w:tcBorders>
              <w:top w:val="outset" w:sz="6" w:space="0" w:color="000000"/>
              <w:left w:val="outset" w:sz="6" w:space="0" w:color="000000"/>
              <w:bottom w:val="outset" w:sz="6" w:space="0" w:color="000000"/>
              <w:right w:val="outset" w:sz="6" w:space="0" w:color="000000"/>
            </w:tcBorders>
          </w:tcPr>
          <w:p w:rsidR="00BD05A7" w:rsidRPr="00F94EC9" w:rsidRDefault="009A6EC6" w:rsidP="009A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color w:val="000000"/>
                <w:sz w:val="24"/>
                <w:szCs w:val="24"/>
              </w:rPr>
              <w:t>Документи подаються особисто заявником</w:t>
            </w:r>
            <w:r w:rsidR="00DF617C">
              <w:rPr>
                <w:color w:val="000000"/>
                <w:sz w:val="24"/>
                <w:szCs w:val="24"/>
              </w:rPr>
              <w:t>, або уповноваженою ним особою, або поштою виключно у разі подання нотаріального запиту.</w:t>
            </w:r>
          </w:p>
        </w:tc>
      </w:tr>
      <w:tr w:rsidR="00BD05A7" w:rsidRPr="00F94EC9" w:rsidTr="009A6EC6">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9B17E0">
            <w:pPr>
              <w:jc w:val="center"/>
              <w:rPr>
                <w:sz w:val="24"/>
                <w:szCs w:val="24"/>
                <w:lang w:eastAsia="uk-UA"/>
              </w:rPr>
            </w:pPr>
            <w:r>
              <w:rPr>
                <w:sz w:val="24"/>
                <w:szCs w:val="24"/>
                <w:lang w:eastAsia="uk-UA"/>
              </w:rPr>
              <w:t>1</w:t>
            </w:r>
            <w:r w:rsidR="009B17E0">
              <w:rPr>
                <w:sz w:val="24"/>
                <w:szCs w:val="24"/>
                <w:lang w:eastAsia="uk-UA"/>
              </w:rPr>
              <w:t>1</w:t>
            </w:r>
            <w:r w:rsidR="0054769B">
              <w:rPr>
                <w:sz w:val="24"/>
                <w:szCs w:val="24"/>
                <w:lang w:eastAsia="uk-UA"/>
              </w:rPr>
              <w:t>.</w:t>
            </w:r>
          </w:p>
        </w:tc>
        <w:tc>
          <w:tcPr>
            <w:tcW w:w="3274" w:type="dxa"/>
            <w:tcBorders>
              <w:top w:val="outset" w:sz="6" w:space="0" w:color="000000"/>
              <w:left w:val="outset" w:sz="6" w:space="0" w:color="000000"/>
              <w:bottom w:val="outset" w:sz="6" w:space="0" w:color="000000"/>
              <w:right w:val="outset" w:sz="6" w:space="0" w:color="000000"/>
            </w:tcBorders>
          </w:tcPr>
          <w:p w:rsidR="00BD05A7" w:rsidRPr="00F94EC9" w:rsidRDefault="00BD05A7" w:rsidP="00C71DD9">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137" w:type="dxa"/>
            <w:tcBorders>
              <w:top w:val="outset" w:sz="6" w:space="0" w:color="000000"/>
              <w:left w:val="outset" w:sz="6" w:space="0" w:color="000000"/>
              <w:bottom w:val="outset" w:sz="6" w:space="0" w:color="000000"/>
              <w:right w:val="outset" w:sz="6" w:space="0" w:color="000000"/>
            </w:tcBorders>
          </w:tcPr>
          <w:p w:rsidR="00BD05A7" w:rsidRPr="00931272" w:rsidRDefault="00E04825" w:rsidP="00C71DD9">
            <w:pPr>
              <w:ind w:firstLine="217"/>
              <w:rPr>
                <w:sz w:val="24"/>
                <w:szCs w:val="24"/>
                <w:lang w:val="ru-RU" w:eastAsia="uk-UA"/>
              </w:rPr>
            </w:pPr>
            <w:r>
              <w:rPr>
                <w:sz w:val="24"/>
                <w:szCs w:val="24"/>
                <w:lang w:val="ru-RU" w:eastAsia="uk-UA"/>
              </w:rPr>
              <w:t>А</w:t>
            </w:r>
            <w:r w:rsidR="009F5103">
              <w:rPr>
                <w:sz w:val="24"/>
                <w:szCs w:val="24"/>
                <w:lang w:val="ru-RU" w:eastAsia="uk-UA"/>
              </w:rPr>
              <w:t>дмініст</w:t>
            </w:r>
            <w:r>
              <w:rPr>
                <w:sz w:val="24"/>
                <w:szCs w:val="24"/>
                <w:lang w:val="ru-RU" w:eastAsia="uk-UA"/>
              </w:rPr>
              <w:t>р</w:t>
            </w:r>
            <w:r w:rsidR="009F5103">
              <w:rPr>
                <w:sz w:val="24"/>
                <w:szCs w:val="24"/>
                <w:lang w:val="ru-RU" w:eastAsia="uk-UA"/>
              </w:rPr>
              <w:t>а</w:t>
            </w:r>
            <w:r>
              <w:rPr>
                <w:sz w:val="24"/>
                <w:szCs w:val="24"/>
                <w:lang w:val="ru-RU" w:eastAsia="uk-UA"/>
              </w:rPr>
              <w:t>тивна послуга є безоплатною</w:t>
            </w:r>
          </w:p>
        </w:tc>
      </w:tr>
      <w:tr w:rsidR="00BD05A7" w:rsidRPr="00F94EC9" w:rsidTr="009A6EC6">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2B5859">
            <w:pPr>
              <w:jc w:val="center"/>
              <w:rPr>
                <w:sz w:val="24"/>
                <w:szCs w:val="24"/>
                <w:lang w:eastAsia="uk-UA"/>
              </w:rPr>
            </w:pPr>
            <w:r w:rsidRPr="00F94EC9">
              <w:rPr>
                <w:sz w:val="24"/>
                <w:szCs w:val="24"/>
                <w:lang w:eastAsia="uk-UA"/>
              </w:rPr>
              <w:t>1</w:t>
            </w:r>
            <w:r w:rsidR="002B5859">
              <w:rPr>
                <w:sz w:val="24"/>
                <w:szCs w:val="24"/>
                <w:lang w:eastAsia="uk-UA"/>
              </w:rPr>
              <w:t>2</w:t>
            </w:r>
            <w:r w:rsidR="0054769B">
              <w:rPr>
                <w:sz w:val="24"/>
                <w:szCs w:val="24"/>
                <w:lang w:eastAsia="uk-UA"/>
              </w:rPr>
              <w:t>.</w:t>
            </w:r>
          </w:p>
        </w:tc>
        <w:tc>
          <w:tcPr>
            <w:tcW w:w="3274" w:type="dxa"/>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left"/>
              <w:rPr>
                <w:sz w:val="24"/>
                <w:szCs w:val="24"/>
                <w:lang w:eastAsia="uk-UA"/>
              </w:rPr>
            </w:pPr>
            <w:r w:rsidRPr="00F94EC9">
              <w:rPr>
                <w:sz w:val="24"/>
                <w:szCs w:val="24"/>
                <w:lang w:eastAsia="uk-UA"/>
              </w:rPr>
              <w:t>Строк надання адміністративної послуги</w:t>
            </w:r>
          </w:p>
        </w:tc>
        <w:tc>
          <w:tcPr>
            <w:tcW w:w="6137" w:type="dxa"/>
            <w:tcBorders>
              <w:top w:val="outset" w:sz="6" w:space="0" w:color="000000"/>
              <w:left w:val="outset" w:sz="6" w:space="0" w:color="000000"/>
              <w:bottom w:val="outset" w:sz="6" w:space="0" w:color="000000"/>
              <w:right w:val="outset" w:sz="6" w:space="0" w:color="000000"/>
            </w:tcBorders>
          </w:tcPr>
          <w:p w:rsidR="00BD05A7" w:rsidRPr="009A6EC6" w:rsidRDefault="00C8407F" w:rsidP="00D10D5E">
            <w:pPr>
              <w:shd w:val="clear" w:color="auto" w:fill="FFFFFF"/>
              <w:spacing w:after="150"/>
              <w:ind w:firstLine="450"/>
              <w:rPr>
                <w:color w:val="FF0000"/>
                <w:sz w:val="24"/>
                <w:szCs w:val="24"/>
              </w:rPr>
            </w:pPr>
            <w:r w:rsidRPr="00D10D5E">
              <w:rPr>
                <w:sz w:val="24"/>
                <w:szCs w:val="24"/>
              </w:rPr>
              <w:t xml:space="preserve">До </w:t>
            </w:r>
            <w:r w:rsidR="00D10D5E" w:rsidRPr="00D10D5E">
              <w:rPr>
                <w:sz w:val="24"/>
                <w:szCs w:val="24"/>
              </w:rPr>
              <w:t>1</w:t>
            </w:r>
            <w:r w:rsidR="00D10D5E" w:rsidRPr="00D10D5E">
              <w:rPr>
                <w:sz w:val="24"/>
                <w:szCs w:val="24"/>
                <w:lang w:val="ru-RU"/>
              </w:rPr>
              <w:t xml:space="preserve">5 </w:t>
            </w:r>
            <w:r w:rsidR="00D10D5E" w:rsidRPr="00D10D5E">
              <w:rPr>
                <w:sz w:val="24"/>
                <w:szCs w:val="24"/>
              </w:rPr>
              <w:t xml:space="preserve">календарних </w:t>
            </w:r>
            <w:r w:rsidR="00D03C89" w:rsidRPr="00D10D5E">
              <w:rPr>
                <w:sz w:val="24"/>
                <w:szCs w:val="24"/>
              </w:rPr>
              <w:t xml:space="preserve"> днів</w:t>
            </w:r>
          </w:p>
        </w:tc>
      </w:tr>
      <w:tr w:rsidR="00BD05A7" w:rsidRPr="00F94EC9" w:rsidTr="00AC5379">
        <w:trPr>
          <w:trHeight w:val="1616"/>
        </w:trPr>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6C2AC3">
            <w:pPr>
              <w:jc w:val="center"/>
              <w:rPr>
                <w:sz w:val="24"/>
                <w:szCs w:val="24"/>
                <w:lang w:eastAsia="uk-UA"/>
              </w:rPr>
            </w:pPr>
            <w:r w:rsidRPr="00F94EC9">
              <w:rPr>
                <w:sz w:val="24"/>
                <w:szCs w:val="24"/>
                <w:lang w:eastAsia="uk-UA"/>
              </w:rPr>
              <w:t>1</w:t>
            </w:r>
            <w:r w:rsidR="002B5859">
              <w:rPr>
                <w:sz w:val="24"/>
                <w:szCs w:val="24"/>
                <w:lang w:eastAsia="uk-UA"/>
              </w:rPr>
              <w:t>3</w:t>
            </w:r>
            <w:r w:rsidR="0054769B">
              <w:rPr>
                <w:sz w:val="24"/>
                <w:szCs w:val="24"/>
                <w:lang w:eastAsia="uk-UA"/>
              </w:rPr>
              <w:t>.</w:t>
            </w:r>
          </w:p>
        </w:tc>
        <w:tc>
          <w:tcPr>
            <w:tcW w:w="3274" w:type="dxa"/>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left"/>
              <w:rPr>
                <w:sz w:val="24"/>
                <w:szCs w:val="24"/>
                <w:lang w:eastAsia="uk-UA"/>
              </w:rPr>
            </w:pPr>
            <w:r w:rsidRPr="00F94EC9">
              <w:rPr>
                <w:sz w:val="24"/>
                <w:szCs w:val="24"/>
                <w:lang w:eastAsia="uk-UA"/>
              </w:rPr>
              <w:t>Перелік підстав дл</w:t>
            </w:r>
            <w:r w:rsidR="00AE1A1A">
              <w:rPr>
                <w:sz w:val="24"/>
                <w:szCs w:val="24"/>
                <w:lang w:eastAsia="uk-UA"/>
              </w:rPr>
              <w:t>я відмови у наданні адміністративної послуги</w:t>
            </w:r>
          </w:p>
        </w:tc>
        <w:tc>
          <w:tcPr>
            <w:tcW w:w="6137" w:type="dxa"/>
            <w:tcBorders>
              <w:top w:val="outset" w:sz="6" w:space="0" w:color="000000"/>
              <w:left w:val="outset" w:sz="6" w:space="0" w:color="000000"/>
              <w:bottom w:val="outset" w:sz="6" w:space="0" w:color="000000"/>
              <w:right w:val="outset" w:sz="6" w:space="0" w:color="000000"/>
            </w:tcBorders>
          </w:tcPr>
          <w:p w:rsidR="009A6EC6" w:rsidRPr="00C229EA" w:rsidRDefault="009A6EC6" w:rsidP="009A6EC6">
            <w:pPr>
              <w:pStyle w:val="a3"/>
              <w:numPr>
                <w:ilvl w:val="0"/>
                <w:numId w:val="12"/>
              </w:numPr>
              <w:rPr>
                <w:sz w:val="24"/>
                <w:szCs w:val="24"/>
              </w:rPr>
            </w:pPr>
            <w:r w:rsidRPr="00C229EA">
              <w:rPr>
                <w:sz w:val="24"/>
                <w:szCs w:val="24"/>
              </w:rPr>
              <w:t>Подання суб'єктом звернення неповного пакету документів</w:t>
            </w:r>
            <w:r w:rsidR="00AC25B9">
              <w:rPr>
                <w:sz w:val="24"/>
                <w:szCs w:val="24"/>
              </w:rPr>
              <w:t>.</w:t>
            </w:r>
          </w:p>
          <w:p w:rsidR="009A6EC6" w:rsidRDefault="009A6EC6" w:rsidP="009A6EC6">
            <w:pPr>
              <w:pStyle w:val="a3"/>
              <w:numPr>
                <w:ilvl w:val="0"/>
                <w:numId w:val="12"/>
              </w:numPr>
              <w:rPr>
                <w:sz w:val="24"/>
                <w:szCs w:val="24"/>
              </w:rPr>
            </w:pPr>
            <w:r w:rsidRPr="00C229EA">
              <w:rPr>
                <w:sz w:val="24"/>
                <w:szCs w:val="24"/>
              </w:rPr>
              <w:t>Виявлення в документах виправлень, недостовірних відомостей або  розбіжностей</w:t>
            </w:r>
            <w:r w:rsidR="00DF617C">
              <w:rPr>
                <w:sz w:val="24"/>
                <w:szCs w:val="24"/>
              </w:rPr>
              <w:t>.</w:t>
            </w:r>
          </w:p>
          <w:p w:rsidR="00DF617C" w:rsidRPr="00C229EA" w:rsidRDefault="00DF617C" w:rsidP="009A6EC6">
            <w:pPr>
              <w:pStyle w:val="a3"/>
              <w:numPr>
                <w:ilvl w:val="0"/>
                <w:numId w:val="12"/>
              </w:numPr>
              <w:rPr>
                <w:sz w:val="24"/>
                <w:szCs w:val="24"/>
              </w:rPr>
            </w:pPr>
            <w:r>
              <w:rPr>
                <w:sz w:val="24"/>
                <w:szCs w:val="24"/>
              </w:rPr>
              <w:t>Невідповідність поданих документів встановленим вимогам.</w:t>
            </w:r>
          </w:p>
          <w:p w:rsidR="00761E91" w:rsidRPr="00F94EC9" w:rsidRDefault="00761E91" w:rsidP="00761E91">
            <w:pPr>
              <w:tabs>
                <w:tab w:val="left" w:pos="1565"/>
              </w:tabs>
              <w:rPr>
                <w:sz w:val="24"/>
                <w:szCs w:val="24"/>
                <w:lang w:eastAsia="uk-UA"/>
              </w:rPr>
            </w:pPr>
          </w:p>
        </w:tc>
      </w:tr>
      <w:tr w:rsidR="00BD05A7" w:rsidRPr="00F94EC9" w:rsidTr="009A6EC6">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6C2AC3">
            <w:pPr>
              <w:jc w:val="center"/>
              <w:rPr>
                <w:sz w:val="24"/>
                <w:szCs w:val="24"/>
                <w:lang w:eastAsia="uk-UA"/>
              </w:rPr>
            </w:pPr>
            <w:r w:rsidRPr="00F94EC9">
              <w:rPr>
                <w:sz w:val="24"/>
                <w:szCs w:val="24"/>
                <w:lang w:eastAsia="uk-UA"/>
              </w:rPr>
              <w:t>1</w:t>
            </w:r>
            <w:r w:rsidR="002B5859">
              <w:rPr>
                <w:sz w:val="24"/>
                <w:szCs w:val="24"/>
                <w:lang w:eastAsia="uk-UA"/>
              </w:rPr>
              <w:t>4</w:t>
            </w:r>
            <w:r w:rsidR="0054769B">
              <w:rPr>
                <w:sz w:val="24"/>
                <w:szCs w:val="24"/>
                <w:lang w:eastAsia="uk-UA"/>
              </w:rPr>
              <w:t>.</w:t>
            </w:r>
          </w:p>
        </w:tc>
        <w:tc>
          <w:tcPr>
            <w:tcW w:w="3274" w:type="dxa"/>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left"/>
              <w:rPr>
                <w:sz w:val="24"/>
                <w:szCs w:val="24"/>
                <w:lang w:eastAsia="uk-UA"/>
              </w:rPr>
            </w:pPr>
            <w:r w:rsidRPr="00F94EC9">
              <w:rPr>
                <w:sz w:val="24"/>
                <w:szCs w:val="24"/>
                <w:lang w:eastAsia="uk-UA"/>
              </w:rPr>
              <w:t>Результат надання адміністративної послуги</w:t>
            </w:r>
          </w:p>
        </w:tc>
        <w:tc>
          <w:tcPr>
            <w:tcW w:w="6137" w:type="dxa"/>
            <w:tcBorders>
              <w:top w:val="outset" w:sz="6" w:space="0" w:color="000000"/>
              <w:left w:val="outset" w:sz="6" w:space="0" w:color="000000"/>
              <w:bottom w:val="outset" w:sz="6" w:space="0" w:color="000000"/>
              <w:right w:val="outset" w:sz="6" w:space="0" w:color="000000"/>
            </w:tcBorders>
          </w:tcPr>
          <w:p w:rsidR="00BD05A7" w:rsidRDefault="009A6EC6" w:rsidP="00D10D5E">
            <w:pPr>
              <w:pStyle w:val="a3"/>
              <w:numPr>
                <w:ilvl w:val="0"/>
                <w:numId w:val="13"/>
              </w:numPr>
              <w:tabs>
                <w:tab w:val="left" w:pos="358"/>
                <w:tab w:val="left" w:pos="449"/>
              </w:tabs>
              <w:rPr>
                <w:sz w:val="24"/>
                <w:szCs w:val="24"/>
                <w:lang w:eastAsia="uk-UA"/>
              </w:rPr>
            </w:pPr>
            <w:bookmarkStart w:id="3" w:name="o638"/>
            <w:bookmarkEnd w:id="3"/>
            <w:r w:rsidRPr="00D10D5E">
              <w:rPr>
                <w:sz w:val="24"/>
                <w:szCs w:val="24"/>
                <w:lang w:eastAsia="uk-UA"/>
              </w:rPr>
              <w:t xml:space="preserve">Виписка з </w:t>
            </w:r>
            <w:proofErr w:type="spellStart"/>
            <w:r w:rsidRPr="00D10D5E">
              <w:rPr>
                <w:sz w:val="24"/>
                <w:szCs w:val="24"/>
                <w:lang w:eastAsia="uk-UA"/>
              </w:rPr>
              <w:t>погосподарської</w:t>
            </w:r>
            <w:proofErr w:type="spellEnd"/>
            <w:r w:rsidRPr="00D10D5E">
              <w:rPr>
                <w:sz w:val="24"/>
                <w:szCs w:val="24"/>
                <w:lang w:eastAsia="uk-UA"/>
              </w:rPr>
              <w:t xml:space="preserve"> книги відповідного </w:t>
            </w:r>
            <w:proofErr w:type="spellStart"/>
            <w:r w:rsidRPr="00D10D5E">
              <w:rPr>
                <w:sz w:val="24"/>
                <w:szCs w:val="24"/>
                <w:lang w:eastAsia="uk-UA"/>
              </w:rPr>
              <w:t>старостинського</w:t>
            </w:r>
            <w:proofErr w:type="spellEnd"/>
            <w:r w:rsidRPr="00D10D5E">
              <w:rPr>
                <w:sz w:val="24"/>
                <w:szCs w:val="24"/>
                <w:lang w:eastAsia="uk-UA"/>
              </w:rPr>
              <w:t xml:space="preserve"> округу</w:t>
            </w:r>
            <w:r w:rsidR="00D10D5E" w:rsidRPr="00D10D5E">
              <w:rPr>
                <w:sz w:val="24"/>
                <w:szCs w:val="24"/>
                <w:lang w:eastAsia="uk-UA"/>
              </w:rPr>
              <w:t>.</w:t>
            </w:r>
          </w:p>
          <w:p w:rsidR="00D10D5E" w:rsidRPr="00D10D5E" w:rsidRDefault="00D10D5E" w:rsidP="00E34E5B">
            <w:pPr>
              <w:pStyle w:val="a3"/>
              <w:numPr>
                <w:ilvl w:val="0"/>
                <w:numId w:val="13"/>
              </w:numPr>
              <w:tabs>
                <w:tab w:val="left" w:pos="358"/>
                <w:tab w:val="left" w:pos="449"/>
              </w:tabs>
              <w:rPr>
                <w:sz w:val="24"/>
                <w:szCs w:val="24"/>
                <w:lang w:eastAsia="uk-UA"/>
              </w:rPr>
            </w:pPr>
            <w:r>
              <w:rPr>
                <w:sz w:val="24"/>
                <w:szCs w:val="24"/>
                <w:lang w:eastAsia="uk-UA"/>
              </w:rPr>
              <w:t xml:space="preserve">Відмова в наданні виписки з </w:t>
            </w:r>
            <w:proofErr w:type="spellStart"/>
            <w:r>
              <w:rPr>
                <w:sz w:val="24"/>
                <w:szCs w:val="24"/>
                <w:lang w:eastAsia="uk-UA"/>
              </w:rPr>
              <w:t>погосподарської</w:t>
            </w:r>
            <w:proofErr w:type="spellEnd"/>
            <w:r>
              <w:rPr>
                <w:sz w:val="24"/>
                <w:szCs w:val="24"/>
                <w:lang w:eastAsia="uk-UA"/>
              </w:rPr>
              <w:t xml:space="preserve"> книги.</w:t>
            </w:r>
          </w:p>
        </w:tc>
      </w:tr>
      <w:tr w:rsidR="00BD05A7" w:rsidRPr="00F94EC9" w:rsidTr="009A6EC6">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6C2AC3">
            <w:pPr>
              <w:jc w:val="center"/>
              <w:rPr>
                <w:sz w:val="24"/>
                <w:szCs w:val="24"/>
                <w:lang w:eastAsia="uk-UA"/>
              </w:rPr>
            </w:pPr>
            <w:r w:rsidRPr="00F94EC9">
              <w:rPr>
                <w:sz w:val="24"/>
                <w:szCs w:val="24"/>
                <w:lang w:eastAsia="uk-UA"/>
              </w:rPr>
              <w:t>1</w:t>
            </w:r>
            <w:r w:rsidR="002B5859">
              <w:rPr>
                <w:sz w:val="24"/>
                <w:szCs w:val="24"/>
                <w:lang w:eastAsia="uk-UA"/>
              </w:rPr>
              <w:t>5</w:t>
            </w:r>
            <w:r w:rsidR="0054769B">
              <w:rPr>
                <w:sz w:val="24"/>
                <w:szCs w:val="24"/>
                <w:lang w:eastAsia="uk-UA"/>
              </w:rPr>
              <w:t>.</w:t>
            </w:r>
          </w:p>
        </w:tc>
        <w:tc>
          <w:tcPr>
            <w:tcW w:w="3274" w:type="dxa"/>
            <w:tcBorders>
              <w:top w:val="outset" w:sz="6" w:space="0" w:color="000000"/>
              <w:left w:val="outset" w:sz="6" w:space="0" w:color="000000"/>
              <w:bottom w:val="outset" w:sz="6" w:space="0" w:color="000000"/>
              <w:right w:val="outset" w:sz="6" w:space="0" w:color="000000"/>
            </w:tcBorders>
          </w:tcPr>
          <w:p w:rsidR="00BD05A7" w:rsidRPr="00F94EC9" w:rsidRDefault="00075BBE" w:rsidP="00093960">
            <w:pPr>
              <w:jc w:val="left"/>
              <w:rPr>
                <w:sz w:val="24"/>
                <w:szCs w:val="24"/>
                <w:lang w:eastAsia="uk-UA"/>
              </w:rPr>
            </w:pPr>
            <w:r>
              <w:rPr>
                <w:sz w:val="24"/>
                <w:szCs w:val="24"/>
                <w:lang w:eastAsia="uk-UA"/>
              </w:rPr>
              <w:t>С</w:t>
            </w:r>
            <w:r w:rsidR="00BD05A7" w:rsidRPr="00F94EC9">
              <w:rPr>
                <w:sz w:val="24"/>
                <w:szCs w:val="24"/>
                <w:lang w:eastAsia="uk-UA"/>
              </w:rPr>
              <w:t>пособи отримання відповіді (результату)</w:t>
            </w:r>
          </w:p>
        </w:tc>
        <w:tc>
          <w:tcPr>
            <w:tcW w:w="6137" w:type="dxa"/>
            <w:tcBorders>
              <w:top w:val="outset" w:sz="6" w:space="0" w:color="000000"/>
              <w:left w:val="outset" w:sz="6" w:space="0" w:color="000000"/>
              <w:bottom w:val="outset" w:sz="6" w:space="0" w:color="000000"/>
              <w:right w:val="outset" w:sz="6" w:space="0" w:color="000000"/>
            </w:tcBorders>
          </w:tcPr>
          <w:p w:rsidR="00BD05A7" w:rsidRPr="007E21DA" w:rsidRDefault="009A6EC6" w:rsidP="009C78F7">
            <w:pPr>
              <w:shd w:val="clear" w:color="auto" w:fill="FFFFFF"/>
              <w:spacing w:after="150"/>
              <w:rPr>
                <w:color w:val="000000"/>
                <w:sz w:val="24"/>
                <w:szCs w:val="24"/>
              </w:rPr>
            </w:pPr>
            <w:r>
              <w:rPr>
                <w:color w:val="000000"/>
                <w:sz w:val="24"/>
                <w:szCs w:val="24"/>
              </w:rPr>
              <w:t>Особисто заявником</w:t>
            </w:r>
            <w:r w:rsidR="006534FD">
              <w:rPr>
                <w:color w:val="000000"/>
                <w:sz w:val="24"/>
                <w:szCs w:val="24"/>
              </w:rPr>
              <w:t>, уповноваженою ним особою</w:t>
            </w:r>
            <w:r w:rsidR="00DF617C">
              <w:rPr>
                <w:color w:val="000000"/>
                <w:sz w:val="24"/>
                <w:szCs w:val="24"/>
              </w:rPr>
              <w:t>, або поштою тільки на відповідний нотаріальний запит</w:t>
            </w:r>
          </w:p>
        </w:tc>
      </w:tr>
      <w:tr w:rsidR="00075BBE" w:rsidRPr="00F94EC9" w:rsidTr="009A6EC6">
        <w:tc>
          <w:tcPr>
            <w:tcW w:w="0" w:type="auto"/>
            <w:tcBorders>
              <w:top w:val="outset" w:sz="6" w:space="0" w:color="000000"/>
              <w:left w:val="outset" w:sz="6" w:space="0" w:color="000000"/>
              <w:bottom w:val="outset" w:sz="6" w:space="0" w:color="000000"/>
              <w:right w:val="outset" w:sz="6" w:space="0" w:color="000000"/>
            </w:tcBorders>
          </w:tcPr>
          <w:p w:rsidR="00075BBE" w:rsidRPr="00F94EC9" w:rsidRDefault="00075BBE" w:rsidP="006C2AC3">
            <w:pPr>
              <w:jc w:val="center"/>
              <w:rPr>
                <w:sz w:val="24"/>
                <w:szCs w:val="24"/>
                <w:lang w:eastAsia="uk-UA"/>
              </w:rPr>
            </w:pPr>
            <w:r>
              <w:rPr>
                <w:sz w:val="24"/>
                <w:szCs w:val="24"/>
                <w:lang w:eastAsia="uk-UA"/>
              </w:rPr>
              <w:t>16.</w:t>
            </w:r>
          </w:p>
        </w:tc>
        <w:tc>
          <w:tcPr>
            <w:tcW w:w="3274" w:type="dxa"/>
            <w:tcBorders>
              <w:top w:val="outset" w:sz="6" w:space="0" w:color="000000"/>
              <w:left w:val="outset" w:sz="6" w:space="0" w:color="000000"/>
              <w:bottom w:val="outset" w:sz="6" w:space="0" w:color="000000"/>
              <w:right w:val="outset" w:sz="6" w:space="0" w:color="000000"/>
            </w:tcBorders>
          </w:tcPr>
          <w:p w:rsidR="00075BBE" w:rsidRDefault="00075BBE" w:rsidP="00093960">
            <w:pPr>
              <w:jc w:val="left"/>
              <w:rPr>
                <w:sz w:val="24"/>
                <w:szCs w:val="24"/>
                <w:lang w:eastAsia="uk-UA"/>
              </w:rPr>
            </w:pPr>
            <w:r>
              <w:rPr>
                <w:sz w:val="24"/>
                <w:szCs w:val="24"/>
                <w:lang w:eastAsia="uk-UA"/>
              </w:rPr>
              <w:t>Примітка</w:t>
            </w:r>
          </w:p>
        </w:tc>
        <w:tc>
          <w:tcPr>
            <w:tcW w:w="6137" w:type="dxa"/>
            <w:tcBorders>
              <w:top w:val="outset" w:sz="6" w:space="0" w:color="000000"/>
              <w:left w:val="outset" w:sz="6" w:space="0" w:color="000000"/>
              <w:bottom w:val="outset" w:sz="6" w:space="0" w:color="000000"/>
              <w:right w:val="outset" w:sz="6" w:space="0" w:color="000000"/>
            </w:tcBorders>
          </w:tcPr>
          <w:p w:rsidR="00075BBE" w:rsidRDefault="00075BBE" w:rsidP="006C67A5">
            <w:pPr>
              <w:pStyle w:val="a3"/>
              <w:tabs>
                <w:tab w:val="left" w:pos="358"/>
              </w:tabs>
              <w:ind w:left="0" w:firstLine="217"/>
              <w:rPr>
                <w:sz w:val="24"/>
                <w:szCs w:val="24"/>
                <w:lang w:eastAsia="uk-UA"/>
              </w:rPr>
            </w:pPr>
          </w:p>
        </w:tc>
      </w:tr>
    </w:tbl>
    <w:p w:rsidR="00BD05A7" w:rsidRDefault="00BD05A7">
      <w:pPr>
        <w:rPr>
          <w:sz w:val="24"/>
          <w:szCs w:val="24"/>
        </w:rPr>
      </w:pPr>
      <w:bookmarkStart w:id="4" w:name="n43"/>
      <w:bookmarkEnd w:id="4"/>
    </w:p>
    <w:p w:rsidR="007A579F" w:rsidRDefault="00A63158">
      <w:pPr>
        <w:rPr>
          <w:sz w:val="24"/>
          <w:szCs w:val="24"/>
        </w:rPr>
      </w:pPr>
      <w:r>
        <w:rPr>
          <w:sz w:val="24"/>
          <w:szCs w:val="24"/>
        </w:rPr>
        <w:t xml:space="preserve">   *</w:t>
      </w:r>
      <w:r w:rsidRPr="00A63158">
        <w:rPr>
          <w:sz w:val="24"/>
          <w:szCs w:val="24"/>
        </w:rPr>
        <w:t>до інформаційної картки додається форма заяви.</w:t>
      </w:r>
    </w:p>
    <w:p w:rsidR="004278C7" w:rsidRDefault="004278C7">
      <w:pPr>
        <w:rPr>
          <w:sz w:val="24"/>
          <w:szCs w:val="24"/>
        </w:rPr>
      </w:pPr>
    </w:p>
    <w:p w:rsidR="00EC2CFC" w:rsidRDefault="00EC2CFC">
      <w:pPr>
        <w:rPr>
          <w:sz w:val="24"/>
          <w:szCs w:val="24"/>
        </w:rPr>
      </w:pPr>
      <w:r>
        <w:rPr>
          <w:sz w:val="24"/>
          <w:szCs w:val="24"/>
        </w:rPr>
        <w:t xml:space="preserve">   Розробник                                                                                                           </w:t>
      </w:r>
      <w:r w:rsidR="00D03C89">
        <w:rPr>
          <w:sz w:val="24"/>
          <w:szCs w:val="24"/>
        </w:rPr>
        <w:t>Григорій ГАЛАГАН</w:t>
      </w:r>
    </w:p>
    <w:p w:rsidR="00D03C89" w:rsidRDefault="00D03C89">
      <w:pPr>
        <w:rPr>
          <w:sz w:val="24"/>
          <w:szCs w:val="24"/>
        </w:rPr>
      </w:pPr>
    </w:p>
    <w:p w:rsidR="00D03C89" w:rsidRPr="00603E47" w:rsidRDefault="00D03C89">
      <w:pPr>
        <w:rPr>
          <w:sz w:val="24"/>
          <w:szCs w:val="24"/>
        </w:rPr>
      </w:pPr>
      <w:r>
        <w:rPr>
          <w:sz w:val="24"/>
          <w:szCs w:val="24"/>
        </w:rPr>
        <w:t xml:space="preserve">   Розробник                                                                                                           Віктор БРИЖАНЬ</w:t>
      </w:r>
    </w:p>
    <w:sectPr w:rsidR="00D03C89" w:rsidRPr="00603E47" w:rsidSect="004C1C65">
      <w:headerReference w:type="default" r:id="rId9"/>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519" w:rsidRDefault="00C53519">
      <w:r>
        <w:separator/>
      </w:r>
    </w:p>
  </w:endnote>
  <w:endnote w:type="continuationSeparator" w:id="0">
    <w:p w:rsidR="00C53519" w:rsidRDefault="00C5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519" w:rsidRDefault="00C53519">
      <w:r>
        <w:separator/>
      </w:r>
    </w:p>
  </w:footnote>
  <w:footnote w:type="continuationSeparator" w:id="0">
    <w:p w:rsidR="00C53519" w:rsidRDefault="00C535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295732">
      <w:rPr>
        <w:noProof/>
        <w:sz w:val="24"/>
        <w:szCs w:val="24"/>
      </w:rPr>
      <w:t>4</w:t>
    </w:r>
    <w:r w:rsidRPr="003945B6">
      <w:rPr>
        <w:sz w:val="24"/>
        <w:szCs w:val="24"/>
      </w:rPr>
      <w:fldChar w:fldCharType="end"/>
    </w:r>
  </w:p>
  <w:p w:rsidR="00BD05A7" w:rsidRDefault="00BD05A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4F53F13"/>
    <w:multiLevelType w:val="hybridMultilevel"/>
    <w:tmpl w:val="3EBAF3F2"/>
    <w:lvl w:ilvl="0" w:tplc="8E48EDAA">
      <w:start w:val="1"/>
      <w:numFmt w:val="decimal"/>
      <w:lvlText w:val="%1."/>
      <w:lvlJc w:val="left"/>
      <w:pPr>
        <w:ind w:left="1080" w:hanging="360"/>
      </w:pPr>
      <w:rPr>
        <w:rFonts w:ascii="Times New Roman" w:eastAsia="Times New Roman" w:hAnsi="Times New Roman" w:cs="Times New Roman"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 w15:restartNumberingAfterBreak="0">
    <w:nsid w:val="2D251FC3"/>
    <w:multiLevelType w:val="hybridMultilevel"/>
    <w:tmpl w:val="A39C1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6"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7" w15:restartNumberingAfterBreak="0">
    <w:nsid w:val="40B476B7"/>
    <w:multiLevelType w:val="hybridMultilevel"/>
    <w:tmpl w:val="7AE8B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9" w15:restartNumberingAfterBreak="0">
    <w:nsid w:val="55ED3E18"/>
    <w:multiLevelType w:val="hybridMultilevel"/>
    <w:tmpl w:val="0096D804"/>
    <w:lvl w:ilvl="0" w:tplc="C450E1CC">
      <w:start w:val="1"/>
      <w:numFmt w:val="decimal"/>
      <w:lvlText w:val="%1."/>
      <w:lvlJc w:val="left"/>
      <w:pPr>
        <w:ind w:left="834" w:hanging="360"/>
      </w:pPr>
      <w:rPr>
        <w:rFonts w:hint="default"/>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10"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1" w15:restartNumberingAfterBreak="0">
    <w:nsid w:val="65BB78BE"/>
    <w:multiLevelType w:val="hybridMultilevel"/>
    <w:tmpl w:val="FF8A0F2C"/>
    <w:lvl w:ilvl="0" w:tplc="35BCD864">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3"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8"/>
  </w:num>
  <w:num w:numId="6">
    <w:abstractNumId w:val="3"/>
  </w:num>
  <w:num w:numId="7">
    <w:abstractNumId w:val="1"/>
  </w:num>
  <w:num w:numId="8">
    <w:abstractNumId w:val="6"/>
  </w:num>
  <w:num w:numId="9">
    <w:abstractNumId w:val="13"/>
  </w:num>
  <w:num w:numId="10">
    <w:abstractNumId w:val="11"/>
  </w:num>
  <w:num w:numId="11">
    <w:abstractNumId w:val="9"/>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300D7"/>
    <w:rsid w:val="00035235"/>
    <w:rsid w:val="0003762E"/>
    <w:rsid w:val="00040A5D"/>
    <w:rsid w:val="00057BF1"/>
    <w:rsid w:val="000605BE"/>
    <w:rsid w:val="000703CD"/>
    <w:rsid w:val="00070A59"/>
    <w:rsid w:val="00075BBE"/>
    <w:rsid w:val="0007600C"/>
    <w:rsid w:val="00082613"/>
    <w:rsid w:val="000845B1"/>
    <w:rsid w:val="00085371"/>
    <w:rsid w:val="00093960"/>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52DD6"/>
    <w:rsid w:val="001611BA"/>
    <w:rsid w:val="001648B8"/>
    <w:rsid w:val="001651D9"/>
    <w:rsid w:val="0019011A"/>
    <w:rsid w:val="001A42A6"/>
    <w:rsid w:val="001B25AD"/>
    <w:rsid w:val="001C13B9"/>
    <w:rsid w:val="001C19F2"/>
    <w:rsid w:val="001C61B5"/>
    <w:rsid w:val="001D114C"/>
    <w:rsid w:val="001D5657"/>
    <w:rsid w:val="001E0E70"/>
    <w:rsid w:val="001F4787"/>
    <w:rsid w:val="0020176B"/>
    <w:rsid w:val="00207FED"/>
    <w:rsid w:val="00216288"/>
    <w:rsid w:val="00223543"/>
    <w:rsid w:val="00234BF6"/>
    <w:rsid w:val="0023746A"/>
    <w:rsid w:val="00240431"/>
    <w:rsid w:val="00245882"/>
    <w:rsid w:val="00261D79"/>
    <w:rsid w:val="00264EFA"/>
    <w:rsid w:val="002701F6"/>
    <w:rsid w:val="00281FD2"/>
    <w:rsid w:val="00284499"/>
    <w:rsid w:val="002945CF"/>
    <w:rsid w:val="00295732"/>
    <w:rsid w:val="002A134F"/>
    <w:rsid w:val="002B5859"/>
    <w:rsid w:val="002C39AC"/>
    <w:rsid w:val="002C6AA7"/>
    <w:rsid w:val="002C748D"/>
    <w:rsid w:val="002F6677"/>
    <w:rsid w:val="00301712"/>
    <w:rsid w:val="00313492"/>
    <w:rsid w:val="00360CE8"/>
    <w:rsid w:val="003641DF"/>
    <w:rsid w:val="00375A36"/>
    <w:rsid w:val="00381E79"/>
    <w:rsid w:val="003838E2"/>
    <w:rsid w:val="00385585"/>
    <w:rsid w:val="00390D80"/>
    <w:rsid w:val="0039410C"/>
    <w:rsid w:val="003945B6"/>
    <w:rsid w:val="00397AF0"/>
    <w:rsid w:val="003A0DE1"/>
    <w:rsid w:val="003A3967"/>
    <w:rsid w:val="003A465D"/>
    <w:rsid w:val="003B2CA0"/>
    <w:rsid w:val="003E03D4"/>
    <w:rsid w:val="003E1C96"/>
    <w:rsid w:val="003E6B74"/>
    <w:rsid w:val="00400CE8"/>
    <w:rsid w:val="00401FD9"/>
    <w:rsid w:val="00410FB3"/>
    <w:rsid w:val="004278C7"/>
    <w:rsid w:val="004465E1"/>
    <w:rsid w:val="00450D8A"/>
    <w:rsid w:val="004548BC"/>
    <w:rsid w:val="00460F1C"/>
    <w:rsid w:val="0046323A"/>
    <w:rsid w:val="0046358D"/>
    <w:rsid w:val="004838F0"/>
    <w:rsid w:val="004864CF"/>
    <w:rsid w:val="00497481"/>
    <w:rsid w:val="004A6B86"/>
    <w:rsid w:val="004C1C65"/>
    <w:rsid w:val="004D262E"/>
    <w:rsid w:val="004D2CC6"/>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D0462"/>
    <w:rsid w:val="005D23CE"/>
    <w:rsid w:val="005D742A"/>
    <w:rsid w:val="006026DB"/>
    <w:rsid w:val="00603E47"/>
    <w:rsid w:val="00604996"/>
    <w:rsid w:val="00622936"/>
    <w:rsid w:val="006346E3"/>
    <w:rsid w:val="00640DAF"/>
    <w:rsid w:val="006412E8"/>
    <w:rsid w:val="006534FD"/>
    <w:rsid w:val="00657444"/>
    <w:rsid w:val="00657C2C"/>
    <w:rsid w:val="00660D04"/>
    <w:rsid w:val="00667198"/>
    <w:rsid w:val="00682E57"/>
    <w:rsid w:val="00687468"/>
    <w:rsid w:val="00690FCC"/>
    <w:rsid w:val="006C2AC3"/>
    <w:rsid w:val="006C67A5"/>
    <w:rsid w:val="006D7D9B"/>
    <w:rsid w:val="006F04B0"/>
    <w:rsid w:val="00711E62"/>
    <w:rsid w:val="00722219"/>
    <w:rsid w:val="00744F1B"/>
    <w:rsid w:val="00750645"/>
    <w:rsid w:val="00761E91"/>
    <w:rsid w:val="00782BC4"/>
    <w:rsid w:val="00783197"/>
    <w:rsid w:val="007837EB"/>
    <w:rsid w:val="00787DF2"/>
    <w:rsid w:val="00791CD5"/>
    <w:rsid w:val="0079378E"/>
    <w:rsid w:val="007A06A1"/>
    <w:rsid w:val="007A095C"/>
    <w:rsid w:val="007A579F"/>
    <w:rsid w:val="007A660F"/>
    <w:rsid w:val="007A7278"/>
    <w:rsid w:val="007B4A2C"/>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716C"/>
    <w:rsid w:val="00842E04"/>
    <w:rsid w:val="00856E0C"/>
    <w:rsid w:val="0085713F"/>
    <w:rsid w:val="0086128C"/>
    <w:rsid w:val="00861A85"/>
    <w:rsid w:val="0088053D"/>
    <w:rsid w:val="008828E8"/>
    <w:rsid w:val="00895711"/>
    <w:rsid w:val="008A24E2"/>
    <w:rsid w:val="008A581D"/>
    <w:rsid w:val="008B1659"/>
    <w:rsid w:val="008C0A98"/>
    <w:rsid w:val="009105C4"/>
    <w:rsid w:val="00911F85"/>
    <w:rsid w:val="00922C14"/>
    <w:rsid w:val="00926463"/>
    <w:rsid w:val="00931272"/>
    <w:rsid w:val="00942C96"/>
    <w:rsid w:val="0095451E"/>
    <w:rsid w:val="009620EA"/>
    <w:rsid w:val="00963342"/>
    <w:rsid w:val="00983AB2"/>
    <w:rsid w:val="009949BB"/>
    <w:rsid w:val="00996ABE"/>
    <w:rsid w:val="009A1377"/>
    <w:rsid w:val="009A6EC6"/>
    <w:rsid w:val="009A76C5"/>
    <w:rsid w:val="009B17E0"/>
    <w:rsid w:val="009C0216"/>
    <w:rsid w:val="009C4C1D"/>
    <w:rsid w:val="009C550D"/>
    <w:rsid w:val="009C636D"/>
    <w:rsid w:val="009C78F7"/>
    <w:rsid w:val="009C7C5E"/>
    <w:rsid w:val="009D4B9F"/>
    <w:rsid w:val="009D511E"/>
    <w:rsid w:val="009E325D"/>
    <w:rsid w:val="009F201E"/>
    <w:rsid w:val="009F3DF9"/>
    <w:rsid w:val="009F5103"/>
    <w:rsid w:val="00A02130"/>
    <w:rsid w:val="00A03163"/>
    <w:rsid w:val="00A064DC"/>
    <w:rsid w:val="00A07DA4"/>
    <w:rsid w:val="00A13EB0"/>
    <w:rsid w:val="00A1745F"/>
    <w:rsid w:val="00A3150F"/>
    <w:rsid w:val="00A40990"/>
    <w:rsid w:val="00A42940"/>
    <w:rsid w:val="00A45DF8"/>
    <w:rsid w:val="00A47C48"/>
    <w:rsid w:val="00A54A00"/>
    <w:rsid w:val="00A63158"/>
    <w:rsid w:val="00A66228"/>
    <w:rsid w:val="00A66508"/>
    <w:rsid w:val="00A7050D"/>
    <w:rsid w:val="00A82123"/>
    <w:rsid w:val="00A82B8D"/>
    <w:rsid w:val="00A82E40"/>
    <w:rsid w:val="00AA25EE"/>
    <w:rsid w:val="00AA5DAB"/>
    <w:rsid w:val="00AC25B9"/>
    <w:rsid w:val="00AC5379"/>
    <w:rsid w:val="00AC5C85"/>
    <w:rsid w:val="00AD01CF"/>
    <w:rsid w:val="00AE1A1A"/>
    <w:rsid w:val="00AF3CB2"/>
    <w:rsid w:val="00B0598F"/>
    <w:rsid w:val="00B1310E"/>
    <w:rsid w:val="00B13544"/>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A5F78"/>
    <w:rsid w:val="00BB06FD"/>
    <w:rsid w:val="00BB4102"/>
    <w:rsid w:val="00BC04F4"/>
    <w:rsid w:val="00BC1CBF"/>
    <w:rsid w:val="00BC2C91"/>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33EBC"/>
    <w:rsid w:val="00C46CDE"/>
    <w:rsid w:val="00C46D25"/>
    <w:rsid w:val="00C51CD7"/>
    <w:rsid w:val="00C5269A"/>
    <w:rsid w:val="00C53519"/>
    <w:rsid w:val="00C61F97"/>
    <w:rsid w:val="00C638C2"/>
    <w:rsid w:val="00C67058"/>
    <w:rsid w:val="00C7140C"/>
    <w:rsid w:val="00C71DD9"/>
    <w:rsid w:val="00C736F2"/>
    <w:rsid w:val="00C74B67"/>
    <w:rsid w:val="00C75A6D"/>
    <w:rsid w:val="00C801E6"/>
    <w:rsid w:val="00C8407F"/>
    <w:rsid w:val="00C94B34"/>
    <w:rsid w:val="00CA4CA1"/>
    <w:rsid w:val="00CB63F4"/>
    <w:rsid w:val="00CC122F"/>
    <w:rsid w:val="00CC2C5F"/>
    <w:rsid w:val="00CD0DD2"/>
    <w:rsid w:val="00CD14B0"/>
    <w:rsid w:val="00D03C89"/>
    <w:rsid w:val="00D03D12"/>
    <w:rsid w:val="00D046F9"/>
    <w:rsid w:val="00D10D5E"/>
    <w:rsid w:val="00D122AF"/>
    <w:rsid w:val="00D17394"/>
    <w:rsid w:val="00D2506C"/>
    <w:rsid w:val="00D2664B"/>
    <w:rsid w:val="00D27758"/>
    <w:rsid w:val="00D303ED"/>
    <w:rsid w:val="00D36D97"/>
    <w:rsid w:val="00D40253"/>
    <w:rsid w:val="00D4594D"/>
    <w:rsid w:val="00D56D22"/>
    <w:rsid w:val="00D607C9"/>
    <w:rsid w:val="00D67F3D"/>
    <w:rsid w:val="00D72E72"/>
    <w:rsid w:val="00D73D1F"/>
    <w:rsid w:val="00D7695F"/>
    <w:rsid w:val="00D8184A"/>
    <w:rsid w:val="00D92F17"/>
    <w:rsid w:val="00DA1733"/>
    <w:rsid w:val="00DA50D8"/>
    <w:rsid w:val="00DB03D7"/>
    <w:rsid w:val="00DB2532"/>
    <w:rsid w:val="00DC2A9F"/>
    <w:rsid w:val="00DC44E4"/>
    <w:rsid w:val="00DC70B7"/>
    <w:rsid w:val="00DD003D"/>
    <w:rsid w:val="00DD36A3"/>
    <w:rsid w:val="00DE3651"/>
    <w:rsid w:val="00DE5616"/>
    <w:rsid w:val="00DE6CCD"/>
    <w:rsid w:val="00DF3694"/>
    <w:rsid w:val="00DF617C"/>
    <w:rsid w:val="00E04825"/>
    <w:rsid w:val="00E101EC"/>
    <w:rsid w:val="00E30D49"/>
    <w:rsid w:val="00E34E5B"/>
    <w:rsid w:val="00E3515D"/>
    <w:rsid w:val="00E4090E"/>
    <w:rsid w:val="00E43F0B"/>
    <w:rsid w:val="00E445C3"/>
    <w:rsid w:val="00E47D6B"/>
    <w:rsid w:val="00E51A6F"/>
    <w:rsid w:val="00E549DE"/>
    <w:rsid w:val="00E55BA5"/>
    <w:rsid w:val="00E67863"/>
    <w:rsid w:val="00E76879"/>
    <w:rsid w:val="00E8689A"/>
    <w:rsid w:val="00E9323A"/>
    <w:rsid w:val="00EA2EDC"/>
    <w:rsid w:val="00EB0926"/>
    <w:rsid w:val="00EB16A3"/>
    <w:rsid w:val="00EB69F4"/>
    <w:rsid w:val="00EC2CFC"/>
    <w:rsid w:val="00EC550D"/>
    <w:rsid w:val="00ED05C6"/>
    <w:rsid w:val="00ED6BC6"/>
    <w:rsid w:val="00EE1889"/>
    <w:rsid w:val="00EE3164"/>
    <w:rsid w:val="00EE7965"/>
    <w:rsid w:val="00EF1618"/>
    <w:rsid w:val="00EF4F74"/>
    <w:rsid w:val="00F03830"/>
    <w:rsid w:val="00F03964"/>
    <w:rsid w:val="00F03E60"/>
    <w:rsid w:val="00F06699"/>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9388D"/>
    <w:rsid w:val="00F94EC9"/>
    <w:rsid w:val="00FA04D0"/>
    <w:rsid w:val="00FA207D"/>
    <w:rsid w:val="00FA288F"/>
    <w:rsid w:val="00FA45AB"/>
    <w:rsid w:val="00FA7216"/>
    <w:rsid w:val="00FB1147"/>
    <w:rsid w:val="00FB2352"/>
    <w:rsid w:val="00FB3DD9"/>
    <w:rsid w:val="00FB403E"/>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A4BBCE"/>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и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выноски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ий колонтитул Знак"/>
    <w:basedOn w:val="a0"/>
    <w:link w:val="a9"/>
    <w:uiPriority w:val="99"/>
    <w:locked/>
    <w:rsid w:val="003945B6"/>
    <w:rPr>
      <w:rFonts w:ascii="Times New Roman" w:hAnsi="Times New Roman"/>
      <w:sz w:val="28"/>
    </w:rPr>
  </w:style>
  <w:style w:type="paragraph" w:customStyle="1" w:styleId="rvps2">
    <w:name w:val="rvps2"/>
    <w:basedOn w:val="a"/>
    <w:uiPriority w:val="99"/>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paragraph" w:customStyle="1" w:styleId="ad">
    <w:name w:val="Знак"/>
    <w:basedOn w:val="a"/>
    <w:rsid w:val="00D046F9"/>
    <w:pPr>
      <w:jc w:val="left"/>
    </w:pPr>
    <w:rPr>
      <w:rFonts w:ascii="Verdana" w:hAnsi="Verdana" w:cs="Verdana"/>
      <w:sz w:val="20"/>
      <w:szCs w:val="20"/>
      <w:lang w:val="en-US"/>
    </w:rPr>
  </w:style>
  <w:style w:type="character" w:customStyle="1" w:styleId="rvts44">
    <w:name w:val="rvts44"/>
    <w:basedOn w:val="a0"/>
    <w:rsid w:val="00A45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rada.gov.ua/cnapsu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3750F-34A5-4D29-8C7C-B4F8291F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4346</Words>
  <Characters>2478</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Ткаченко Лариса</cp:lastModifiedBy>
  <cp:revision>22</cp:revision>
  <cp:lastPrinted>2023-11-23T08:43:00Z</cp:lastPrinted>
  <dcterms:created xsi:type="dcterms:W3CDTF">2021-12-16T08:06:00Z</dcterms:created>
  <dcterms:modified xsi:type="dcterms:W3CDTF">2023-11-24T09:25:00Z</dcterms:modified>
</cp:coreProperties>
</file>