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880A6" w14:textId="77777777" w:rsidR="00423BBB" w:rsidRDefault="00423BBB" w:rsidP="00E76879">
      <w:pPr>
        <w:ind w:left="6379"/>
        <w:jc w:val="center"/>
        <w:rPr>
          <w:sz w:val="26"/>
          <w:szCs w:val="26"/>
          <w:lang w:eastAsia="uk-UA"/>
        </w:rPr>
      </w:pPr>
    </w:p>
    <w:p w14:paraId="08EC4649" w14:textId="77777777" w:rsidR="00423BBB" w:rsidRPr="00245882" w:rsidRDefault="00423BBB" w:rsidP="000A0428">
      <w:pPr>
        <w:jc w:val="left"/>
        <w:rPr>
          <w:sz w:val="24"/>
          <w:szCs w:val="24"/>
          <w:lang w:eastAsia="uk-UA"/>
        </w:rPr>
      </w:pPr>
      <w:r>
        <w:rPr>
          <w:sz w:val="26"/>
          <w:szCs w:val="26"/>
          <w:lang w:eastAsia="uk-UA"/>
        </w:rPr>
        <w:t xml:space="preserve">                                                                            </w:t>
      </w:r>
      <w:r w:rsidRPr="00245882">
        <w:rPr>
          <w:sz w:val="26"/>
          <w:szCs w:val="26"/>
          <w:lang w:eastAsia="uk-UA"/>
        </w:rPr>
        <w:t xml:space="preserve">          </w:t>
      </w:r>
      <w:r>
        <w:rPr>
          <w:sz w:val="26"/>
          <w:szCs w:val="26"/>
          <w:lang w:eastAsia="uk-UA"/>
        </w:rPr>
        <w:t xml:space="preserve">     </w:t>
      </w:r>
      <w:r w:rsidRPr="00245882">
        <w:rPr>
          <w:sz w:val="24"/>
          <w:szCs w:val="24"/>
          <w:lang w:eastAsia="uk-UA"/>
        </w:rPr>
        <w:t>ЗАТВЕРДЖЕНО</w:t>
      </w:r>
    </w:p>
    <w:p w14:paraId="6B511A3C" w14:textId="77777777" w:rsidR="00423BBB" w:rsidRDefault="00423BBB" w:rsidP="00F05F9A">
      <w:pPr>
        <w:tabs>
          <w:tab w:val="left" w:pos="3969"/>
        </w:tabs>
        <w:ind w:left="4963"/>
        <w:jc w:val="left"/>
        <w:rPr>
          <w:sz w:val="24"/>
          <w:szCs w:val="24"/>
          <w:lang w:eastAsia="uk-UA"/>
        </w:rPr>
      </w:pPr>
      <w:r w:rsidRPr="00245882">
        <w:rPr>
          <w:sz w:val="24"/>
          <w:szCs w:val="24"/>
          <w:lang w:eastAsia="uk-UA"/>
        </w:rPr>
        <w:t xml:space="preserve">          </w:t>
      </w:r>
      <w:r>
        <w:rPr>
          <w:sz w:val="24"/>
          <w:szCs w:val="24"/>
          <w:lang w:eastAsia="uk-UA"/>
        </w:rPr>
        <w:t xml:space="preserve">      Наказ начальника </w:t>
      </w:r>
    </w:p>
    <w:p w14:paraId="21686716" w14:textId="77777777" w:rsidR="00423BBB" w:rsidRDefault="00423BBB" w:rsidP="00F05F9A">
      <w:pPr>
        <w:tabs>
          <w:tab w:val="left" w:pos="3969"/>
        </w:tabs>
        <w:ind w:left="4963" w:firstLine="977"/>
        <w:jc w:val="left"/>
        <w:rPr>
          <w:sz w:val="24"/>
          <w:szCs w:val="24"/>
          <w:lang w:eastAsia="uk-UA"/>
        </w:rPr>
      </w:pPr>
      <w:r>
        <w:rPr>
          <w:sz w:val="24"/>
          <w:szCs w:val="24"/>
          <w:lang w:eastAsia="uk-UA"/>
        </w:rPr>
        <w:t>У</w:t>
      </w:r>
      <w:r w:rsidRPr="00245882">
        <w:rPr>
          <w:sz w:val="24"/>
          <w:szCs w:val="24"/>
          <w:lang w:eastAsia="uk-UA"/>
        </w:rPr>
        <w:t xml:space="preserve">правління </w:t>
      </w:r>
      <w:r>
        <w:rPr>
          <w:sz w:val="24"/>
          <w:szCs w:val="24"/>
          <w:lang w:eastAsia="uk-UA"/>
        </w:rPr>
        <w:t>соціального захисту</w:t>
      </w:r>
    </w:p>
    <w:p w14:paraId="3D477110" w14:textId="77777777" w:rsidR="00423BBB" w:rsidRDefault="00423BBB" w:rsidP="00F05F9A">
      <w:pPr>
        <w:tabs>
          <w:tab w:val="left" w:pos="3969"/>
        </w:tabs>
        <w:ind w:left="4963" w:firstLine="977"/>
        <w:jc w:val="left"/>
        <w:rPr>
          <w:sz w:val="24"/>
          <w:szCs w:val="24"/>
          <w:lang w:eastAsia="uk-UA"/>
        </w:rPr>
      </w:pPr>
      <w:r>
        <w:rPr>
          <w:sz w:val="24"/>
          <w:szCs w:val="24"/>
          <w:lang w:eastAsia="uk-UA"/>
        </w:rPr>
        <w:t xml:space="preserve">населення </w:t>
      </w:r>
      <w:proofErr w:type="spellStart"/>
      <w:r>
        <w:rPr>
          <w:sz w:val="24"/>
          <w:szCs w:val="24"/>
          <w:lang w:eastAsia="uk-UA"/>
        </w:rPr>
        <w:t>Горішньоплавнівської</w:t>
      </w:r>
      <w:proofErr w:type="spellEnd"/>
    </w:p>
    <w:p w14:paraId="78C943E2" w14:textId="77777777" w:rsidR="00423BBB" w:rsidRDefault="00423BBB" w:rsidP="00F05F9A">
      <w:pPr>
        <w:tabs>
          <w:tab w:val="left" w:pos="3969"/>
        </w:tabs>
        <w:ind w:left="4963" w:firstLine="977"/>
        <w:jc w:val="left"/>
        <w:rPr>
          <w:sz w:val="24"/>
          <w:szCs w:val="24"/>
          <w:lang w:eastAsia="uk-UA"/>
        </w:rPr>
      </w:pPr>
      <w:r>
        <w:rPr>
          <w:sz w:val="24"/>
          <w:szCs w:val="24"/>
          <w:lang w:eastAsia="uk-UA"/>
        </w:rPr>
        <w:t xml:space="preserve">міської ради </w:t>
      </w:r>
      <w:r w:rsidRPr="00245882">
        <w:rPr>
          <w:sz w:val="24"/>
          <w:szCs w:val="24"/>
          <w:lang w:eastAsia="uk-UA"/>
        </w:rPr>
        <w:t>Кременчуцького району</w:t>
      </w:r>
    </w:p>
    <w:p w14:paraId="5C3E2378" w14:textId="77777777" w:rsidR="00423BBB" w:rsidRPr="00245882" w:rsidRDefault="00423BBB" w:rsidP="00F05F9A">
      <w:pPr>
        <w:tabs>
          <w:tab w:val="left" w:pos="3969"/>
        </w:tabs>
        <w:ind w:left="4963" w:firstLine="977"/>
        <w:jc w:val="left"/>
        <w:rPr>
          <w:sz w:val="24"/>
          <w:szCs w:val="24"/>
          <w:lang w:eastAsia="uk-UA"/>
        </w:rPr>
      </w:pPr>
      <w:r w:rsidRPr="00245882">
        <w:rPr>
          <w:sz w:val="24"/>
          <w:szCs w:val="24"/>
          <w:lang w:eastAsia="uk-UA"/>
        </w:rPr>
        <w:t xml:space="preserve">Полтавської області </w:t>
      </w:r>
    </w:p>
    <w:p w14:paraId="56E3A1DC" w14:textId="431A0A8C" w:rsidR="00423BBB" w:rsidRPr="00154157" w:rsidRDefault="00423BBB" w:rsidP="00792625">
      <w:pPr>
        <w:ind w:left="5954"/>
        <w:jc w:val="left"/>
        <w:rPr>
          <w:sz w:val="24"/>
          <w:szCs w:val="24"/>
          <w:u w:val="single"/>
          <w:lang w:eastAsia="uk-UA"/>
        </w:rPr>
      </w:pPr>
      <w:r w:rsidRPr="00DE7521">
        <w:rPr>
          <w:sz w:val="24"/>
          <w:szCs w:val="24"/>
          <w:u w:val="single"/>
          <w:lang w:eastAsia="uk-UA"/>
        </w:rPr>
        <w:t xml:space="preserve">від  </w:t>
      </w:r>
      <w:r w:rsidR="006F4FCA" w:rsidRPr="00DE7521">
        <w:rPr>
          <w:sz w:val="24"/>
          <w:szCs w:val="24"/>
          <w:u w:val="single"/>
          <w:lang w:val="ru-RU" w:eastAsia="uk-UA"/>
        </w:rPr>
        <w:t>12</w:t>
      </w:r>
      <w:r w:rsidRPr="00DE7521">
        <w:rPr>
          <w:sz w:val="24"/>
          <w:szCs w:val="24"/>
          <w:u w:val="single"/>
          <w:lang w:eastAsia="uk-UA"/>
        </w:rPr>
        <w:t>.12.202</w:t>
      </w:r>
      <w:r w:rsidR="006F4FCA" w:rsidRPr="00DE7521">
        <w:rPr>
          <w:sz w:val="24"/>
          <w:szCs w:val="24"/>
          <w:u w:val="single"/>
          <w:lang w:eastAsia="uk-UA"/>
        </w:rPr>
        <w:t>5</w:t>
      </w:r>
      <w:r w:rsidRPr="00DE7521">
        <w:rPr>
          <w:sz w:val="24"/>
          <w:szCs w:val="24"/>
          <w:u w:val="single"/>
          <w:lang w:eastAsia="uk-UA"/>
        </w:rPr>
        <w:t xml:space="preserve">    № </w:t>
      </w:r>
      <w:r w:rsidR="006F4FCA" w:rsidRPr="00DE7521">
        <w:rPr>
          <w:sz w:val="24"/>
          <w:szCs w:val="24"/>
          <w:u w:val="single"/>
          <w:lang w:eastAsia="uk-UA"/>
        </w:rPr>
        <w:t>22</w:t>
      </w:r>
      <w:r w:rsidRPr="00DE7521">
        <w:rPr>
          <w:sz w:val="24"/>
          <w:szCs w:val="24"/>
          <w:u w:val="single"/>
          <w:lang w:eastAsia="uk-UA"/>
        </w:rPr>
        <w:t>-д</w:t>
      </w:r>
      <w:r w:rsidRPr="00154157">
        <w:rPr>
          <w:sz w:val="24"/>
          <w:szCs w:val="24"/>
          <w:u w:val="single"/>
          <w:lang w:eastAsia="uk-UA"/>
        </w:rPr>
        <w:t xml:space="preserve"> </w:t>
      </w:r>
    </w:p>
    <w:p w14:paraId="75C56B02" w14:textId="77777777" w:rsidR="00423BBB" w:rsidRDefault="00423BBB" w:rsidP="00F03E60">
      <w:pPr>
        <w:jc w:val="center"/>
        <w:rPr>
          <w:b/>
          <w:bCs/>
          <w:sz w:val="26"/>
          <w:szCs w:val="26"/>
          <w:lang w:eastAsia="uk-UA"/>
        </w:rPr>
      </w:pPr>
    </w:p>
    <w:p w14:paraId="31A70FC2" w14:textId="77777777" w:rsidR="00423BBB" w:rsidRPr="00F94EC9" w:rsidRDefault="00423BBB" w:rsidP="00F03E60">
      <w:pPr>
        <w:jc w:val="center"/>
        <w:rPr>
          <w:b/>
          <w:bCs/>
          <w:sz w:val="26"/>
          <w:szCs w:val="26"/>
          <w:lang w:eastAsia="uk-UA"/>
        </w:rPr>
      </w:pPr>
    </w:p>
    <w:p w14:paraId="71144BD5" w14:textId="77777777" w:rsidR="00423BBB" w:rsidRPr="009F12DD" w:rsidRDefault="00423BBB" w:rsidP="00FA207D">
      <w:pPr>
        <w:jc w:val="center"/>
        <w:rPr>
          <w:b/>
          <w:bCs/>
          <w:lang w:eastAsia="uk-UA"/>
        </w:rPr>
      </w:pPr>
      <w:r w:rsidRPr="009F12DD">
        <w:rPr>
          <w:b/>
          <w:bCs/>
          <w:lang w:eastAsia="uk-UA"/>
        </w:rPr>
        <w:t xml:space="preserve">ІНФОРМАЦІЙНА КАРТКА </w:t>
      </w:r>
    </w:p>
    <w:p w14:paraId="32AE19B9" w14:textId="77777777" w:rsidR="00423BBB" w:rsidRPr="00385585" w:rsidRDefault="00423BBB" w:rsidP="00385585">
      <w:pPr>
        <w:tabs>
          <w:tab w:val="left" w:pos="3969"/>
        </w:tabs>
        <w:jc w:val="center"/>
        <w:rPr>
          <w:b/>
          <w:bCs/>
        </w:rPr>
      </w:pPr>
      <w:r>
        <w:rPr>
          <w:b/>
          <w:bCs/>
        </w:rPr>
        <w:t>АДМІНІСТРАТИВНОЇ ПОСЛУГИ</w:t>
      </w:r>
      <w:r w:rsidRPr="00F94EC9">
        <w:rPr>
          <w:b/>
          <w:bCs/>
          <w:sz w:val="26"/>
          <w:szCs w:val="26"/>
          <w:lang w:eastAsia="uk-UA"/>
        </w:rPr>
        <w:t xml:space="preserve"> </w:t>
      </w:r>
    </w:p>
    <w:p w14:paraId="5C1DA50C" w14:textId="396DBE54" w:rsidR="00423BBB" w:rsidRPr="00507774" w:rsidRDefault="00423BBB" w:rsidP="00E95B73">
      <w:pPr>
        <w:tabs>
          <w:tab w:val="left" w:pos="3969"/>
        </w:tabs>
        <w:jc w:val="center"/>
        <w:rPr>
          <w:b/>
          <w:bCs/>
          <w:lang w:eastAsia="uk-UA"/>
        </w:rPr>
      </w:pPr>
      <w:r>
        <w:rPr>
          <w:b/>
          <w:bCs/>
          <w:lang w:eastAsia="uk-UA"/>
        </w:rPr>
        <w:t xml:space="preserve">Призначення компенсації за догляд фізичній особі, яка надає соціальні послуги  з догляду без </w:t>
      </w:r>
      <w:r w:rsidR="00F34138">
        <w:rPr>
          <w:b/>
          <w:bCs/>
          <w:lang w:eastAsia="uk-UA"/>
        </w:rPr>
        <w:t>провадження</w:t>
      </w:r>
      <w:r>
        <w:rPr>
          <w:b/>
          <w:bCs/>
          <w:lang w:eastAsia="uk-UA"/>
        </w:rPr>
        <w:t xml:space="preserve"> підприємницької діяльності на професійній основі</w:t>
      </w:r>
    </w:p>
    <w:p w14:paraId="7851AB33" w14:textId="77777777" w:rsidR="00423BBB" w:rsidRPr="00245882" w:rsidRDefault="00423BBB" w:rsidP="00245882">
      <w:pPr>
        <w:tabs>
          <w:tab w:val="left" w:pos="3969"/>
        </w:tabs>
        <w:jc w:val="center"/>
        <w:rPr>
          <w:b/>
          <w:bCs/>
          <w:sz w:val="24"/>
          <w:szCs w:val="24"/>
          <w:lang w:eastAsia="uk-UA"/>
        </w:rPr>
      </w:pPr>
      <w:r w:rsidRPr="00245882">
        <w:rPr>
          <w:b/>
          <w:bCs/>
          <w:sz w:val="24"/>
          <w:szCs w:val="24"/>
          <w:lang w:eastAsia="uk-UA"/>
        </w:rPr>
        <w:t xml:space="preserve">( ідентифікатор послуги </w:t>
      </w:r>
      <w:r>
        <w:rPr>
          <w:b/>
          <w:bCs/>
          <w:sz w:val="24"/>
          <w:szCs w:val="24"/>
          <w:lang w:eastAsia="uk-UA"/>
        </w:rPr>
        <w:t>-</w:t>
      </w:r>
      <w:r w:rsidRPr="00245882">
        <w:rPr>
          <w:b/>
          <w:bCs/>
          <w:sz w:val="24"/>
          <w:szCs w:val="24"/>
          <w:lang w:eastAsia="uk-UA"/>
        </w:rPr>
        <w:t xml:space="preserve"> </w:t>
      </w:r>
      <w:r>
        <w:rPr>
          <w:b/>
          <w:bCs/>
          <w:sz w:val="24"/>
          <w:szCs w:val="24"/>
          <w:lang w:eastAsia="uk-UA"/>
        </w:rPr>
        <w:t>01995</w:t>
      </w:r>
      <w:r w:rsidRPr="009C636D">
        <w:rPr>
          <w:b/>
          <w:bCs/>
          <w:sz w:val="24"/>
          <w:szCs w:val="24"/>
          <w:lang w:eastAsia="uk-UA"/>
        </w:rPr>
        <w:t>)</w:t>
      </w:r>
    </w:p>
    <w:p w14:paraId="7021CEAB" w14:textId="77777777" w:rsidR="00423BBB" w:rsidRPr="0054769B" w:rsidRDefault="00423BBB" w:rsidP="00824B08">
      <w:pPr>
        <w:tabs>
          <w:tab w:val="left" w:pos="3969"/>
        </w:tabs>
        <w:jc w:val="center"/>
        <w:rPr>
          <w:b/>
          <w:bCs/>
          <w:sz w:val="26"/>
          <w:szCs w:val="26"/>
          <w:lang w:eastAsia="uk-UA"/>
        </w:rPr>
      </w:pPr>
      <w:r w:rsidRPr="0054769B">
        <w:rPr>
          <w:b/>
          <w:bCs/>
          <w:sz w:val="26"/>
          <w:szCs w:val="26"/>
          <w:lang w:eastAsia="uk-UA"/>
        </w:rPr>
        <w:t>____________________________________________________________________________</w:t>
      </w:r>
    </w:p>
    <w:p w14:paraId="5C025BCC" w14:textId="77777777" w:rsidR="00423BBB" w:rsidRPr="00F94EC9" w:rsidRDefault="00423BBB" w:rsidP="0020176B">
      <w:pPr>
        <w:jc w:val="center"/>
        <w:rPr>
          <w:sz w:val="20"/>
          <w:szCs w:val="20"/>
          <w:lang w:eastAsia="uk-UA"/>
        </w:rPr>
      </w:pPr>
      <w:r>
        <w:rPr>
          <w:sz w:val="20"/>
          <w:szCs w:val="20"/>
          <w:lang w:eastAsia="uk-UA"/>
        </w:rPr>
        <w:t>(назва</w:t>
      </w:r>
      <w:r w:rsidRPr="00F94EC9">
        <w:rPr>
          <w:sz w:val="20"/>
          <w:szCs w:val="20"/>
          <w:lang w:eastAsia="uk-UA"/>
        </w:rPr>
        <w:t xml:space="preserve"> адміністративної послуги)</w:t>
      </w:r>
    </w:p>
    <w:p w14:paraId="61888DAE" w14:textId="77777777" w:rsidR="00423BBB" w:rsidRPr="0020176B" w:rsidRDefault="00423BBB" w:rsidP="00824B08">
      <w:pPr>
        <w:tabs>
          <w:tab w:val="left" w:pos="3969"/>
        </w:tabs>
        <w:jc w:val="center"/>
        <w:rPr>
          <w:b/>
          <w:bCs/>
          <w:sz w:val="20"/>
          <w:szCs w:val="20"/>
          <w:lang w:eastAsia="uk-UA"/>
        </w:rPr>
      </w:pPr>
    </w:p>
    <w:p w14:paraId="4EB02D9E" w14:textId="77777777" w:rsidR="00423BBB" w:rsidRPr="00245882" w:rsidRDefault="00423BBB" w:rsidP="00824B08">
      <w:pPr>
        <w:tabs>
          <w:tab w:val="left" w:pos="3969"/>
        </w:tabs>
        <w:jc w:val="center"/>
        <w:rPr>
          <w:b/>
          <w:bCs/>
          <w:lang w:eastAsia="uk-UA"/>
        </w:rPr>
      </w:pPr>
      <w:r w:rsidRPr="00245882">
        <w:rPr>
          <w:b/>
          <w:bCs/>
          <w:lang w:eastAsia="uk-UA"/>
        </w:rPr>
        <w:t xml:space="preserve">Управління </w:t>
      </w:r>
      <w:r>
        <w:rPr>
          <w:b/>
          <w:bCs/>
          <w:lang w:eastAsia="uk-UA"/>
        </w:rPr>
        <w:t>соціального захисту населення</w:t>
      </w:r>
      <w:r w:rsidRPr="00245882">
        <w:rPr>
          <w:b/>
          <w:bCs/>
          <w:lang w:eastAsia="uk-UA"/>
        </w:rPr>
        <w:t xml:space="preserve"> </w:t>
      </w:r>
      <w:proofErr w:type="spellStart"/>
      <w:r w:rsidRPr="00245882">
        <w:rPr>
          <w:b/>
          <w:bCs/>
          <w:lang w:eastAsia="uk-UA"/>
        </w:rPr>
        <w:t>Горішньоплавнівської</w:t>
      </w:r>
      <w:proofErr w:type="spellEnd"/>
      <w:r w:rsidRPr="00245882">
        <w:rPr>
          <w:b/>
          <w:bCs/>
          <w:lang w:eastAsia="uk-UA"/>
        </w:rPr>
        <w:t xml:space="preserve"> міської ради Кременчуцького району Полтавської області</w:t>
      </w:r>
    </w:p>
    <w:p w14:paraId="57D2E555" w14:textId="77777777" w:rsidR="00423BBB" w:rsidRPr="00F94EC9" w:rsidRDefault="00423BBB" w:rsidP="00BE5E7F">
      <w:pPr>
        <w:jc w:val="center"/>
        <w:rPr>
          <w:lang w:eastAsia="uk-UA"/>
        </w:rPr>
      </w:pPr>
      <w:bookmarkStart w:id="0" w:name="n13"/>
      <w:bookmarkEnd w:id="0"/>
      <w:r w:rsidRPr="00F94EC9">
        <w:rPr>
          <w:lang w:eastAsia="uk-UA"/>
        </w:rPr>
        <w:t>______________________________________________________________________</w:t>
      </w:r>
    </w:p>
    <w:p w14:paraId="50B4CD0A" w14:textId="77777777" w:rsidR="00423BBB" w:rsidRPr="00F94EC9" w:rsidRDefault="00423BBB" w:rsidP="003945B6">
      <w:pPr>
        <w:jc w:val="center"/>
        <w:rPr>
          <w:sz w:val="20"/>
          <w:szCs w:val="20"/>
          <w:lang w:eastAsia="uk-UA"/>
        </w:rPr>
      </w:pPr>
      <w:r w:rsidRPr="00F94EC9">
        <w:rPr>
          <w:sz w:val="20"/>
          <w:szCs w:val="20"/>
          <w:lang w:eastAsia="uk-UA"/>
        </w:rPr>
        <w:t>(найменування суб’єкта надання адміністративної послуги)</w:t>
      </w:r>
    </w:p>
    <w:p w14:paraId="432AC655" w14:textId="77777777" w:rsidR="00423BBB" w:rsidRPr="00F94EC9" w:rsidRDefault="00423BBB" w:rsidP="00F03E60">
      <w:pPr>
        <w:jc w:val="center"/>
        <w:rPr>
          <w:sz w:val="20"/>
          <w:szCs w:val="20"/>
          <w:lang w:eastAsia="uk-UA"/>
        </w:rPr>
      </w:pPr>
    </w:p>
    <w:tbl>
      <w:tblPr>
        <w:tblW w:w="0" w:type="auto"/>
        <w:tblInd w:w="-58"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0A0" w:firstRow="1" w:lastRow="0" w:firstColumn="1" w:lastColumn="0" w:noHBand="0" w:noVBand="0"/>
      </w:tblPr>
      <w:tblGrid>
        <w:gridCol w:w="540"/>
        <w:gridCol w:w="3198"/>
        <w:gridCol w:w="6225"/>
      </w:tblGrid>
      <w:tr w:rsidR="00423BBB" w:rsidRPr="00F94EC9" w14:paraId="4C8F2097" w14:textId="77777777">
        <w:tc>
          <w:tcPr>
            <w:tcW w:w="0" w:type="auto"/>
            <w:gridSpan w:val="3"/>
            <w:tcBorders>
              <w:top w:val="outset" w:sz="6" w:space="0" w:color="000000"/>
              <w:left w:val="outset" w:sz="6" w:space="0" w:color="000000"/>
              <w:bottom w:val="outset" w:sz="6" w:space="0" w:color="000000"/>
              <w:right w:val="outset" w:sz="6" w:space="0" w:color="000000"/>
            </w:tcBorders>
          </w:tcPr>
          <w:p w14:paraId="5B079294" w14:textId="77777777" w:rsidR="00423BBB" w:rsidRPr="00D2506C" w:rsidRDefault="00423BBB" w:rsidP="0054769B">
            <w:pPr>
              <w:jc w:val="center"/>
              <w:rPr>
                <w:b/>
                <w:bCs/>
                <w:i/>
                <w:iCs/>
                <w:sz w:val="24"/>
                <w:szCs w:val="24"/>
                <w:lang w:eastAsia="uk-UA"/>
              </w:rPr>
            </w:pPr>
            <w:bookmarkStart w:id="1" w:name="n14"/>
            <w:bookmarkEnd w:id="1"/>
            <w:r>
              <w:rPr>
                <w:b/>
                <w:bCs/>
                <w:sz w:val="24"/>
                <w:szCs w:val="24"/>
                <w:lang w:eastAsia="uk-UA"/>
              </w:rPr>
              <w:t>Інформація про центр надання адміністративних послуг</w:t>
            </w:r>
          </w:p>
        </w:tc>
      </w:tr>
      <w:tr w:rsidR="00423BBB" w:rsidRPr="00F94EC9" w14:paraId="7B20F6A1" w14:textId="77777777">
        <w:tc>
          <w:tcPr>
            <w:tcW w:w="3738" w:type="dxa"/>
            <w:gridSpan w:val="2"/>
            <w:tcBorders>
              <w:top w:val="outset" w:sz="6" w:space="0" w:color="000000"/>
              <w:left w:val="outset" w:sz="6" w:space="0" w:color="000000"/>
              <w:bottom w:val="outset" w:sz="6" w:space="0" w:color="000000"/>
              <w:right w:val="outset" w:sz="6" w:space="0" w:color="000000"/>
            </w:tcBorders>
          </w:tcPr>
          <w:p w14:paraId="29E21F1E" w14:textId="77777777" w:rsidR="00423BBB" w:rsidRPr="00C46D25" w:rsidRDefault="00423BBB" w:rsidP="00C46D25">
            <w:pPr>
              <w:rPr>
                <w:sz w:val="24"/>
                <w:szCs w:val="24"/>
                <w:lang w:eastAsia="uk-UA"/>
              </w:rPr>
            </w:pPr>
            <w:r w:rsidRPr="00C46D25">
              <w:rPr>
                <w:sz w:val="24"/>
                <w:szCs w:val="24"/>
              </w:rPr>
              <w:t>Найменування центру надання адміністративної послуги, в якому здійснюється обслуговування суб’єкта звернення</w:t>
            </w:r>
          </w:p>
        </w:tc>
        <w:tc>
          <w:tcPr>
            <w:tcW w:w="6227" w:type="dxa"/>
            <w:tcBorders>
              <w:top w:val="outset" w:sz="6" w:space="0" w:color="000000"/>
              <w:left w:val="outset" w:sz="6" w:space="0" w:color="000000"/>
              <w:bottom w:val="outset" w:sz="6" w:space="0" w:color="000000"/>
              <w:right w:val="outset" w:sz="6" w:space="0" w:color="000000"/>
            </w:tcBorders>
          </w:tcPr>
          <w:p w14:paraId="62D088B4" w14:textId="77777777" w:rsidR="00423BBB" w:rsidRPr="004864CF" w:rsidRDefault="00423BBB" w:rsidP="004864CF">
            <w:pPr>
              <w:rPr>
                <w:sz w:val="24"/>
                <w:szCs w:val="24"/>
              </w:rPr>
            </w:pPr>
            <w:r w:rsidRPr="004864CF">
              <w:rPr>
                <w:sz w:val="24"/>
                <w:szCs w:val="24"/>
              </w:rPr>
              <w:t>•</w:t>
            </w:r>
            <w:r>
              <w:rPr>
                <w:sz w:val="24"/>
                <w:szCs w:val="24"/>
              </w:rPr>
              <w:t xml:space="preserve"> </w:t>
            </w:r>
            <w:r w:rsidRPr="004864CF">
              <w:rPr>
                <w:sz w:val="24"/>
                <w:szCs w:val="24"/>
              </w:rPr>
              <w:t xml:space="preserve">Центр надання адміністративних послуг (ЦНАП) </w:t>
            </w:r>
            <w:proofErr w:type="spellStart"/>
            <w:r w:rsidRPr="004864CF">
              <w:rPr>
                <w:sz w:val="24"/>
                <w:szCs w:val="24"/>
              </w:rPr>
              <w:t>Горішньоплавнівської</w:t>
            </w:r>
            <w:proofErr w:type="spellEnd"/>
            <w:r w:rsidRPr="004864CF">
              <w:rPr>
                <w:sz w:val="24"/>
                <w:szCs w:val="24"/>
              </w:rPr>
              <w:t xml:space="preserve"> міської ради Кременчуц</w:t>
            </w:r>
            <w:r>
              <w:rPr>
                <w:sz w:val="24"/>
                <w:szCs w:val="24"/>
              </w:rPr>
              <w:t>ького району Полтавської області.</w:t>
            </w:r>
          </w:p>
          <w:p w14:paraId="7519542E" w14:textId="77777777" w:rsidR="00423BBB" w:rsidRPr="004864CF" w:rsidRDefault="00423BBB" w:rsidP="004864CF">
            <w:pPr>
              <w:rPr>
                <w:sz w:val="24"/>
                <w:szCs w:val="24"/>
              </w:rPr>
            </w:pPr>
            <w:r w:rsidRPr="004864CF">
              <w:rPr>
                <w:sz w:val="24"/>
                <w:szCs w:val="24"/>
              </w:rPr>
              <w:t>•</w:t>
            </w:r>
            <w:r>
              <w:rPr>
                <w:sz w:val="24"/>
                <w:szCs w:val="24"/>
              </w:rPr>
              <w:t xml:space="preserve"> </w:t>
            </w:r>
            <w:r w:rsidRPr="004864CF">
              <w:rPr>
                <w:sz w:val="24"/>
                <w:szCs w:val="24"/>
              </w:rPr>
              <w:t xml:space="preserve">Віддалене робоче місце (ВРМ) Центру надання адміністративних послуг </w:t>
            </w:r>
            <w:proofErr w:type="spellStart"/>
            <w:r w:rsidRPr="004864CF">
              <w:rPr>
                <w:sz w:val="24"/>
                <w:szCs w:val="24"/>
              </w:rPr>
              <w:t>Горішньоплавнівської</w:t>
            </w:r>
            <w:proofErr w:type="spellEnd"/>
            <w:r w:rsidRPr="004864CF">
              <w:rPr>
                <w:sz w:val="24"/>
                <w:szCs w:val="24"/>
              </w:rPr>
              <w:t xml:space="preserve"> міської ради Кременчуцького району Полтавської області при Дмитрівському </w:t>
            </w:r>
            <w:proofErr w:type="spellStart"/>
            <w:r w:rsidRPr="004864CF">
              <w:rPr>
                <w:sz w:val="24"/>
                <w:szCs w:val="24"/>
              </w:rPr>
              <w:t>старостинському</w:t>
            </w:r>
            <w:proofErr w:type="spellEnd"/>
            <w:r w:rsidRPr="004864CF">
              <w:rPr>
                <w:sz w:val="24"/>
                <w:szCs w:val="24"/>
              </w:rPr>
              <w:t xml:space="preserve"> окрузі </w:t>
            </w:r>
            <w:proofErr w:type="spellStart"/>
            <w:r w:rsidRPr="004864CF">
              <w:rPr>
                <w:sz w:val="24"/>
                <w:szCs w:val="24"/>
              </w:rPr>
              <w:t>Горішньоплавнівської</w:t>
            </w:r>
            <w:proofErr w:type="spellEnd"/>
            <w:r w:rsidRPr="004864CF">
              <w:rPr>
                <w:sz w:val="24"/>
                <w:szCs w:val="24"/>
              </w:rPr>
              <w:t xml:space="preserve"> територіальної громади.</w:t>
            </w:r>
          </w:p>
          <w:p w14:paraId="67BF4D0A" w14:textId="77777777" w:rsidR="00423BBB" w:rsidRPr="004864CF" w:rsidRDefault="00423BBB" w:rsidP="004864CF">
            <w:pPr>
              <w:rPr>
                <w:sz w:val="24"/>
                <w:szCs w:val="24"/>
              </w:rPr>
            </w:pPr>
            <w:r w:rsidRPr="004864CF">
              <w:rPr>
                <w:sz w:val="24"/>
                <w:szCs w:val="24"/>
              </w:rPr>
              <w:t>•</w:t>
            </w:r>
            <w:r>
              <w:rPr>
                <w:sz w:val="24"/>
                <w:szCs w:val="24"/>
              </w:rPr>
              <w:t xml:space="preserve"> </w:t>
            </w:r>
            <w:r w:rsidRPr="004864CF">
              <w:rPr>
                <w:sz w:val="24"/>
                <w:szCs w:val="24"/>
              </w:rPr>
              <w:t xml:space="preserve">Віддалене робоче місце (ВРМ) Центру надання адміністративних послуг </w:t>
            </w:r>
            <w:proofErr w:type="spellStart"/>
            <w:r w:rsidRPr="004864CF">
              <w:rPr>
                <w:sz w:val="24"/>
                <w:szCs w:val="24"/>
              </w:rPr>
              <w:t>Горішньоплавнівської</w:t>
            </w:r>
            <w:proofErr w:type="spellEnd"/>
            <w:r w:rsidRPr="004864CF">
              <w:rPr>
                <w:sz w:val="24"/>
                <w:szCs w:val="24"/>
              </w:rPr>
              <w:t xml:space="preserve"> міської ради Кременчуцького району Полтавської області при Східному </w:t>
            </w:r>
            <w:proofErr w:type="spellStart"/>
            <w:r w:rsidRPr="004864CF">
              <w:rPr>
                <w:sz w:val="24"/>
                <w:szCs w:val="24"/>
              </w:rPr>
              <w:t>старостинському</w:t>
            </w:r>
            <w:proofErr w:type="spellEnd"/>
            <w:r w:rsidRPr="004864CF">
              <w:rPr>
                <w:sz w:val="24"/>
                <w:szCs w:val="24"/>
              </w:rPr>
              <w:t xml:space="preserve"> окрузі  </w:t>
            </w:r>
            <w:proofErr w:type="spellStart"/>
            <w:r w:rsidRPr="004864CF">
              <w:rPr>
                <w:sz w:val="24"/>
                <w:szCs w:val="24"/>
              </w:rPr>
              <w:t>Горішньоплавнівської</w:t>
            </w:r>
            <w:proofErr w:type="spellEnd"/>
            <w:r w:rsidRPr="004864CF">
              <w:rPr>
                <w:sz w:val="24"/>
                <w:szCs w:val="24"/>
              </w:rPr>
              <w:t xml:space="preserve"> територіальної громади в селі Келеберда Кременчуцького району Полтавської області.</w:t>
            </w:r>
          </w:p>
          <w:p w14:paraId="30FB5ADD" w14:textId="77777777" w:rsidR="00423BBB" w:rsidRPr="004864CF" w:rsidRDefault="00423BBB" w:rsidP="004864CF">
            <w:pPr>
              <w:rPr>
                <w:sz w:val="24"/>
                <w:szCs w:val="24"/>
              </w:rPr>
            </w:pPr>
            <w:r w:rsidRPr="004864CF">
              <w:rPr>
                <w:sz w:val="24"/>
                <w:szCs w:val="24"/>
              </w:rPr>
              <w:t xml:space="preserve">• Віддалене робоче місце (ВРМ)  Центру надання адміністративних послуг </w:t>
            </w:r>
            <w:proofErr w:type="spellStart"/>
            <w:r w:rsidRPr="004864CF">
              <w:rPr>
                <w:sz w:val="24"/>
                <w:szCs w:val="24"/>
              </w:rPr>
              <w:t>Горішньоплавнівської</w:t>
            </w:r>
            <w:proofErr w:type="spellEnd"/>
            <w:r w:rsidRPr="004864CF">
              <w:rPr>
                <w:sz w:val="24"/>
                <w:szCs w:val="24"/>
              </w:rPr>
              <w:t xml:space="preserve"> міської ради Кременчуцького району Полтавської області при Східному </w:t>
            </w:r>
            <w:proofErr w:type="spellStart"/>
            <w:r w:rsidRPr="004864CF">
              <w:rPr>
                <w:sz w:val="24"/>
                <w:szCs w:val="24"/>
              </w:rPr>
              <w:t>старостинському</w:t>
            </w:r>
            <w:proofErr w:type="spellEnd"/>
            <w:r w:rsidRPr="004864CF">
              <w:rPr>
                <w:sz w:val="24"/>
                <w:szCs w:val="24"/>
              </w:rPr>
              <w:t xml:space="preserve"> окрузі  </w:t>
            </w:r>
            <w:proofErr w:type="spellStart"/>
            <w:r w:rsidRPr="004864CF">
              <w:rPr>
                <w:sz w:val="24"/>
                <w:szCs w:val="24"/>
              </w:rPr>
              <w:t>Горішньоплавнівської</w:t>
            </w:r>
            <w:proofErr w:type="spellEnd"/>
            <w:r w:rsidRPr="004864CF">
              <w:rPr>
                <w:sz w:val="24"/>
                <w:szCs w:val="24"/>
              </w:rPr>
              <w:t xml:space="preserve"> територіальної громади в селі Салівка Кременчуцького району Полтавської області.</w:t>
            </w:r>
          </w:p>
          <w:p w14:paraId="35D9AF25" w14:textId="77777777" w:rsidR="00423BBB" w:rsidRPr="004864CF" w:rsidRDefault="00423BBB" w:rsidP="004864CF">
            <w:pPr>
              <w:rPr>
                <w:sz w:val="24"/>
                <w:szCs w:val="24"/>
                <w:lang w:eastAsia="uk-UA"/>
              </w:rPr>
            </w:pPr>
            <w:r w:rsidRPr="004864CF">
              <w:rPr>
                <w:sz w:val="24"/>
                <w:szCs w:val="24"/>
              </w:rPr>
              <w:t>•</w:t>
            </w:r>
            <w:r>
              <w:rPr>
                <w:sz w:val="24"/>
                <w:szCs w:val="24"/>
              </w:rPr>
              <w:t xml:space="preserve"> </w:t>
            </w:r>
            <w:r w:rsidRPr="004864CF">
              <w:rPr>
                <w:sz w:val="24"/>
                <w:szCs w:val="24"/>
              </w:rPr>
              <w:t xml:space="preserve">Віддалене робоче місце (ВРМ)  Центру надання адміністративних послуг </w:t>
            </w:r>
            <w:proofErr w:type="spellStart"/>
            <w:r w:rsidRPr="004864CF">
              <w:rPr>
                <w:sz w:val="24"/>
                <w:szCs w:val="24"/>
              </w:rPr>
              <w:t>Горішньоплавнівської</w:t>
            </w:r>
            <w:proofErr w:type="spellEnd"/>
            <w:r w:rsidRPr="004864CF">
              <w:rPr>
                <w:sz w:val="24"/>
                <w:szCs w:val="24"/>
              </w:rPr>
              <w:t xml:space="preserve"> міської ради Кременчуцького району Полтавської області при Східному </w:t>
            </w:r>
            <w:proofErr w:type="spellStart"/>
            <w:r w:rsidRPr="004864CF">
              <w:rPr>
                <w:sz w:val="24"/>
                <w:szCs w:val="24"/>
              </w:rPr>
              <w:t>старостинському</w:t>
            </w:r>
            <w:proofErr w:type="spellEnd"/>
            <w:r w:rsidRPr="004864CF">
              <w:rPr>
                <w:sz w:val="24"/>
                <w:szCs w:val="24"/>
              </w:rPr>
              <w:t xml:space="preserve"> окрузі  </w:t>
            </w:r>
            <w:proofErr w:type="spellStart"/>
            <w:r w:rsidRPr="004864CF">
              <w:rPr>
                <w:sz w:val="24"/>
                <w:szCs w:val="24"/>
              </w:rPr>
              <w:t>Горішньоплавнівської</w:t>
            </w:r>
            <w:proofErr w:type="spellEnd"/>
            <w:r w:rsidRPr="004864CF">
              <w:rPr>
                <w:sz w:val="24"/>
                <w:szCs w:val="24"/>
              </w:rPr>
              <w:t xml:space="preserve"> територіальної громади в селі </w:t>
            </w:r>
            <w:proofErr w:type="spellStart"/>
            <w:r w:rsidRPr="004864CF">
              <w:rPr>
                <w:sz w:val="24"/>
                <w:szCs w:val="24"/>
              </w:rPr>
              <w:t>Григоро</w:t>
            </w:r>
            <w:proofErr w:type="spellEnd"/>
            <w:r w:rsidRPr="004864CF">
              <w:rPr>
                <w:sz w:val="24"/>
                <w:szCs w:val="24"/>
              </w:rPr>
              <w:t>-Бригадирівка Кременчуцького району Полтавської області.</w:t>
            </w:r>
          </w:p>
        </w:tc>
      </w:tr>
      <w:tr w:rsidR="00423BBB" w:rsidRPr="00F94EC9" w14:paraId="2CE978FD" w14:textId="77777777">
        <w:tc>
          <w:tcPr>
            <w:tcW w:w="0" w:type="auto"/>
            <w:tcBorders>
              <w:top w:val="outset" w:sz="6" w:space="0" w:color="000000"/>
              <w:left w:val="outset" w:sz="6" w:space="0" w:color="000000"/>
              <w:bottom w:val="outset" w:sz="6" w:space="0" w:color="000000"/>
              <w:right w:val="outset" w:sz="6" w:space="0" w:color="000000"/>
            </w:tcBorders>
          </w:tcPr>
          <w:p w14:paraId="3AA276AD" w14:textId="77777777" w:rsidR="00423BBB" w:rsidRPr="00F94EC9" w:rsidRDefault="00423BBB" w:rsidP="00C74B67">
            <w:pPr>
              <w:jc w:val="center"/>
              <w:rPr>
                <w:sz w:val="24"/>
                <w:szCs w:val="24"/>
                <w:lang w:eastAsia="uk-UA"/>
              </w:rPr>
            </w:pPr>
            <w:r w:rsidRPr="00F94EC9">
              <w:rPr>
                <w:sz w:val="24"/>
                <w:szCs w:val="24"/>
                <w:lang w:eastAsia="uk-UA"/>
              </w:rPr>
              <w:t>1</w:t>
            </w:r>
            <w:r>
              <w:rPr>
                <w:sz w:val="24"/>
                <w:szCs w:val="24"/>
                <w:lang w:eastAsia="uk-UA"/>
              </w:rPr>
              <w:t>.</w:t>
            </w:r>
          </w:p>
        </w:tc>
        <w:tc>
          <w:tcPr>
            <w:tcW w:w="3198" w:type="dxa"/>
            <w:tcBorders>
              <w:top w:val="outset" w:sz="6" w:space="0" w:color="000000"/>
              <w:left w:val="outset" w:sz="6" w:space="0" w:color="000000"/>
              <w:bottom w:val="outset" w:sz="6" w:space="0" w:color="000000"/>
              <w:right w:val="outset" w:sz="6" w:space="0" w:color="000000"/>
            </w:tcBorders>
          </w:tcPr>
          <w:p w14:paraId="05AF8BD0" w14:textId="77777777" w:rsidR="00423BBB" w:rsidRPr="00F94EC9" w:rsidRDefault="00423BBB" w:rsidP="00B26E40">
            <w:pPr>
              <w:rPr>
                <w:sz w:val="24"/>
                <w:szCs w:val="24"/>
                <w:lang w:eastAsia="uk-UA"/>
              </w:rPr>
            </w:pPr>
            <w:r w:rsidRPr="00F94EC9">
              <w:rPr>
                <w:sz w:val="24"/>
                <w:szCs w:val="24"/>
                <w:lang w:eastAsia="uk-UA"/>
              </w:rPr>
              <w:t xml:space="preserve">Місцезнаходження </w:t>
            </w:r>
            <w:r w:rsidRPr="00C46D25">
              <w:rPr>
                <w:sz w:val="24"/>
                <w:szCs w:val="24"/>
              </w:rPr>
              <w:t>центру надання адміністративної послуги</w:t>
            </w:r>
          </w:p>
        </w:tc>
        <w:tc>
          <w:tcPr>
            <w:tcW w:w="6227" w:type="dxa"/>
            <w:tcBorders>
              <w:top w:val="outset" w:sz="6" w:space="0" w:color="000000"/>
              <w:left w:val="outset" w:sz="6" w:space="0" w:color="000000"/>
              <w:bottom w:val="outset" w:sz="6" w:space="0" w:color="000000"/>
              <w:right w:val="outset" w:sz="6" w:space="0" w:color="000000"/>
            </w:tcBorders>
          </w:tcPr>
          <w:p w14:paraId="3A93708C" w14:textId="77777777" w:rsidR="00423BBB" w:rsidRDefault="00423BBB" w:rsidP="00FC35FB">
            <w:pPr>
              <w:rPr>
                <w:sz w:val="24"/>
                <w:szCs w:val="24"/>
              </w:rPr>
            </w:pPr>
            <w:r w:rsidRPr="00FC35FB">
              <w:rPr>
                <w:sz w:val="24"/>
                <w:szCs w:val="24"/>
              </w:rPr>
              <w:t>39800</w:t>
            </w:r>
            <w:r>
              <w:rPr>
                <w:sz w:val="24"/>
                <w:szCs w:val="24"/>
              </w:rPr>
              <w:t xml:space="preserve">, </w:t>
            </w:r>
            <w:r w:rsidRPr="00FC35FB">
              <w:rPr>
                <w:sz w:val="24"/>
                <w:szCs w:val="24"/>
              </w:rPr>
              <w:t xml:space="preserve">Полтавська область, </w:t>
            </w:r>
            <w:r>
              <w:rPr>
                <w:sz w:val="24"/>
                <w:szCs w:val="24"/>
              </w:rPr>
              <w:t xml:space="preserve">Кременчуцький район,            </w:t>
            </w:r>
          </w:p>
          <w:p w14:paraId="4551775C" w14:textId="77777777" w:rsidR="00423BBB" w:rsidRPr="00FC35FB" w:rsidRDefault="00423BBB" w:rsidP="00FC35FB">
            <w:pPr>
              <w:rPr>
                <w:sz w:val="24"/>
                <w:szCs w:val="24"/>
              </w:rPr>
            </w:pPr>
            <w:r w:rsidRPr="00FC35FB">
              <w:rPr>
                <w:sz w:val="24"/>
                <w:szCs w:val="24"/>
              </w:rPr>
              <w:t>м. Горішні Плавні,</w:t>
            </w:r>
            <w:r>
              <w:rPr>
                <w:sz w:val="24"/>
                <w:szCs w:val="24"/>
              </w:rPr>
              <w:t xml:space="preserve"> </w:t>
            </w:r>
            <w:r w:rsidRPr="00FC35FB">
              <w:rPr>
                <w:sz w:val="24"/>
                <w:szCs w:val="24"/>
              </w:rPr>
              <w:t>проспект Героїв Дніпра, 40</w:t>
            </w:r>
          </w:p>
          <w:p w14:paraId="615CEFB8" w14:textId="77777777" w:rsidR="00423BBB" w:rsidRPr="00FC35FB" w:rsidRDefault="00423BBB" w:rsidP="00667198">
            <w:pPr>
              <w:jc w:val="left"/>
              <w:rPr>
                <w:sz w:val="24"/>
                <w:szCs w:val="24"/>
              </w:rPr>
            </w:pPr>
            <w:r w:rsidRPr="00FC35FB">
              <w:rPr>
                <w:sz w:val="24"/>
                <w:szCs w:val="24"/>
              </w:rPr>
              <w:lastRenderedPageBreak/>
              <w:t>39891</w:t>
            </w:r>
            <w:r>
              <w:rPr>
                <w:sz w:val="24"/>
                <w:szCs w:val="24"/>
              </w:rPr>
              <w:t xml:space="preserve">, </w:t>
            </w:r>
            <w:r w:rsidRPr="00FC35FB">
              <w:rPr>
                <w:sz w:val="24"/>
                <w:szCs w:val="24"/>
              </w:rPr>
              <w:t xml:space="preserve">Полтавська область, </w:t>
            </w:r>
            <w:r>
              <w:rPr>
                <w:sz w:val="24"/>
                <w:szCs w:val="24"/>
              </w:rPr>
              <w:t xml:space="preserve">Кременчуцький район,            </w:t>
            </w:r>
            <w:r w:rsidRPr="00FC35FB">
              <w:rPr>
                <w:sz w:val="24"/>
                <w:szCs w:val="24"/>
              </w:rPr>
              <w:t>с.</w:t>
            </w:r>
            <w:r>
              <w:rPr>
                <w:sz w:val="24"/>
                <w:szCs w:val="24"/>
              </w:rPr>
              <w:t xml:space="preserve"> </w:t>
            </w:r>
            <w:proofErr w:type="spellStart"/>
            <w:r w:rsidRPr="00FC35FB">
              <w:rPr>
                <w:sz w:val="24"/>
                <w:szCs w:val="24"/>
              </w:rPr>
              <w:t>Дмитрівка</w:t>
            </w:r>
            <w:proofErr w:type="spellEnd"/>
            <w:r w:rsidRPr="00FC35FB">
              <w:rPr>
                <w:sz w:val="24"/>
                <w:szCs w:val="24"/>
              </w:rPr>
              <w:t>, вул.Шевченка,12</w:t>
            </w:r>
          </w:p>
          <w:p w14:paraId="456543E1" w14:textId="77777777" w:rsidR="00423BBB" w:rsidRPr="00FC35FB" w:rsidRDefault="00423BBB" w:rsidP="00FC35FB">
            <w:pPr>
              <w:rPr>
                <w:sz w:val="24"/>
                <w:szCs w:val="24"/>
              </w:rPr>
            </w:pPr>
            <w:r w:rsidRPr="00FC35FB">
              <w:rPr>
                <w:sz w:val="24"/>
                <w:szCs w:val="24"/>
              </w:rPr>
              <w:t>3</w:t>
            </w:r>
            <w:r>
              <w:rPr>
                <w:sz w:val="24"/>
                <w:szCs w:val="24"/>
              </w:rPr>
              <w:t>9754,</w:t>
            </w:r>
            <w:r w:rsidRPr="00FC35FB">
              <w:rPr>
                <w:sz w:val="24"/>
                <w:szCs w:val="24"/>
              </w:rPr>
              <w:t xml:space="preserve"> Полтавська область, Кременчуцький район, </w:t>
            </w:r>
          </w:p>
          <w:p w14:paraId="58E9E701" w14:textId="77777777" w:rsidR="00423BBB" w:rsidRPr="00FC35FB" w:rsidRDefault="00423BBB" w:rsidP="00FC35FB">
            <w:pPr>
              <w:rPr>
                <w:sz w:val="24"/>
                <w:szCs w:val="24"/>
              </w:rPr>
            </w:pPr>
            <w:r w:rsidRPr="00FC35FB">
              <w:rPr>
                <w:sz w:val="24"/>
                <w:szCs w:val="24"/>
              </w:rPr>
              <w:t>с. Келеберда, вул.</w:t>
            </w:r>
            <w:r>
              <w:rPr>
                <w:sz w:val="24"/>
                <w:szCs w:val="24"/>
              </w:rPr>
              <w:t>Шевченка</w:t>
            </w:r>
            <w:r w:rsidRPr="00FC35FB">
              <w:rPr>
                <w:sz w:val="24"/>
                <w:szCs w:val="24"/>
              </w:rPr>
              <w:t>,</w:t>
            </w:r>
            <w:r>
              <w:rPr>
                <w:sz w:val="24"/>
                <w:szCs w:val="24"/>
              </w:rPr>
              <w:t>5</w:t>
            </w:r>
          </w:p>
          <w:p w14:paraId="204FEA28" w14:textId="77777777" w:rsidR="00423BBB" w:rsidRPr="00FC35FB" w:rsidRDefault="00423BBB" w:rsidP="00FC35FB">
            <w:pPr>
              <w:rPr>
                <w:sz w:val="24"/>
                <w:szCs w:val="24"/>
              </w:rPr>
            </w:pPr>
            <w:r w:rsidRPr="00FC35FB">
              <w:rPr>
                <w:sz w:val="24"/>
                <w:szCs w:val="24"/>
              </w:rPr>
              <w:t>39752</w:t>
            </w:r>
            <w:r>
              <w:rPr>
                <w:sz w:val="24"/>
                <w:szCs w:val="24"/>
              </w:rPr>
              <w:t>,</w:t>
            </w:r>
            <w:r w:rsidRPr="00FC35FB">
              <w:rPr>
                <w:sz w:val="24"/>
                <w:szCs w:val="24"/>
              </w:rPr>
              <w:t xml:space="preserve"> Полтавська область, Кременчуцький район</w:t>
            </w:r>
            <w:r>
              <w:rPr>
                <w:sz w:val="24"/>
                <w:szCs w:val="24"/>
              </w:rPr>
              <w:t>,</w:t>
            </w:r>
          </w:p>
          <w:p w14:paraId="34D6BD60" w14:textId="77777777" w:rsidR="00423BBB" w:rsidRPr="00FC35FB" w:rsidRDefault="00423BBB" w:rsidP="00FC35FB">
            <w:pPr>
              <w:rPr>
                <w:sz w:val="24"/>
                <w:szCs w:val="24"/>
              </w:rPr>
            </w:pPr>
            <w:r w:rsidRPr="00FC35FB">
              <w:rPr>
                <w:sz w:val="24"/>
                <w:szCs w:val="24"/>
              </w:rPr>
              <w:t>с. Салівка, вул.</w:t>
            </w:r>
            <w:r>
              <w:rPr>
                <w:sz w:val="24"/>
                <w:szCs w:val="24"/>
              </w:rPr>
              <w:t>Центральна</w:t>
            </w:r>
            <w:r w:rsidRPr="00FC35FB">
              <w:rPr>
                <w:sz w:val="24"/>
                <w:szCs w:val="24"/>
              </w:rPr>
              <w:t>,</w:t>
            </w:r>
            <w:r>
              <w:rPr>
                <w:sz w:val="24"/>
                <w:szCs w:val="24"/>
              </w:rPr>
              <w:t>45</w:t>
            </w:r>
          </w:p>
          <w:p w14:paraId="2D2BD23C" w14:textId="77777777" w:rsidR="00423BBB" w:rsidRPr="00FC35FB" w:rsidRDefault="00423BBB" w:rsidP="00FC35FB">
            <w:pPr>
              <w:rPr>
                <w:sz w:val="24"/>
                <w:szCs w:val="24"/>
              </w:rPr>
            </w:pPr>
            <w:r w:rsidRPr="00FC35FB">
              <w:rPr>
                <w:sz w:val="24"/>
                <w:szCs w:val="24"/>
              </w:rPr>
              <w:t>39243</w:t>
            </w:r>
            <w:r>
              <w:rPr>
                <w:sz w:val="24"/>
                <w:szCs w:val="24"/>
              </w:rPr>
              <w:t xml:space="preserve">, </w:t>
            </w:r>
            <w:r w:rsidRPr="00FC35FB">
              <w:rPr>
                <w:sz w:val="24"/>
                <w:szCs w:val="24"/>
              </w:rPr>
              <w:t>Полтавська область, Кременчуцький район,</w:t>
            </w:r>
          </w:p>
          <w:p w14:paraId="052D10C8" w14:textId="77777777" w:rsidR="00423BBB" w:rsidRPr="004864CF" w:rsidRDefault="00423BBB" w:rsidP="00667198">
            <w:pPr>
              <w:rPr>
                <w:sz w:val="24"/>
                <w:szCs w:val="24"/>
                <w:lang w:eastAsia="uk-UA"/>
              </w:rPr>
            </w:pPr>
            <w:r w:rsidRPr="00FC35FB">
              <w:rPr>
                <w:sz w:val="24"/>
                <w:szCs w:val="24"/>
              </w:rPr>
              <w:t xml:space="preserve">с. </w:t>
            </w:r>
            <w:proofErr w:type="spellStart"/>
            <w:r w:rsidRPr="00FC35FB">
              <w:rPr>
                <w:sz w:val="24"/>
                <w:szCs w:val="24"/>
              </w:rPr>
              <w:t>Григоро</w:t>
            </w:r>
            <w:proofErr w:type="spellEnd"/>
            <w:r w:rsidRPr="00FC35FB">
              <w:rPr>
                <w:sz w:val="24"/>
                <w:szCs w:val="24"/>
              </w:rPr>
              <w:t>-Бригадирівка, вул.Миру,8а</w:t>
            </w:r>
          </w:p>
        </w:tc>
      </w:tr>
      <w:tr w:rsidR="00423BBB" w:rsidRPr="00F94EC9" w14:paraId="7A058DD0" w14:textId="77777777">
        <w:trPr>
          <w:trHeight w:val="1023"/>
        </w:trPr>
        <w:tc>
          <w:tcPr>
            <w:tcW w:w="0" w:type="auto"/>
            <w:tcBorders>
              <w:top w:val="outset" w:sz="6" w:space="0" w:color="000000"/>
              <w:left w:val="outset" w:sz="6" w:space="0" w:color="000000"/>
              <w:bottom w:val="outset" w:sz="6" w:space="0" w:color="000000"/>
              <w:right w:val="outset" w:sz="6" w:space="0" w:color="000000"/>
            </w:tcBorders>
          </w:tcPr>
          <w:p w14:paraId="13D33B75" w14:textId="77777777" w:rsidR="00423BBB" w:rsidRPr="00F94EC9" w:rsidRDefault="00423BBB" w:rsidP="00C74B67">
            <w:pPr>
              <w:jc w:val="center"/>
              <w:rPr>
                <w:sz w:val="24"/>
                <w:szCs w:val="24"/>
                <w:lang w:eastAsia="uk-UA"/>
              </w:rPr>
            </w:pPr>
            <w:r w:rsidRPr="00F94EC9">
              <w:rPr>
                <w:sz w:val="24"/>
                <w:szCs w:val="24"/>
                <w:lang w:eastAsia="uk-UA"/>
              </w:rPr>
              <w:lastRenderedPageBreak/>
              <w:t>2</w:t>
            </w:r>
            <w:r>
              <w:rPr>
                <w:sz w:val="24"/>
                <w:szCs w:val="24"/>
                <w:lang w:eastAsia="uk-UA"/>
              </w:rPr>
              <w:t>.</w:t>
            </w:r>
          </w:p>
        </w:tc>
        <w:tc>
          <w:tcPr>
            <w:tcW w:w="3198" w:type="dxa"/>
            <w:tcBorders>
              <w:top w:val="outset" w:sz="6" w:space="0" w:color="000000"/>
              <w:left w:val="outset" w:sz="6" w:space="0" w:color="000000"/>
              <w:bottom w:val="outset" w:sz="6" w:space="0" w:color="000000"/>
              <w:right w:val="outset" w:sz="6" w:space="0" w:color="000000"/>
            </w:tcBorders>
          </w:tcPr>
          <w:p w14:paraId="299CBE2A" w14:textId="77777777" w:rsidR="00423BBB" w:rsidRPr="00F94EC9" w:rsidRDefault="00423BBB" w:rsidP="00B26E40">
            <w:pPr>
              <w:rPr>
                <w:sz w:val="24"/>
                <w:szCs w:val="24"/>
                <w:lang w:eastAsia="uk-UA"/>
              </w:rPr>
            </w:pPr>
            <w:r w:rsidRPr="00F94EC9">
              <w:rPr>
                <w:sz w:val="24"/>
                <w:szCs w:val="24"/>
                <w:lang w:eastAsia="uk-UA"/>
              </w:rPr>
              <w:t xml:space="preserve">Інформація щодо режиму роботи </w:t>
            </w:r>
            <w:r w:rsidRPr="00C46D25">
              <w:rPr>
                <w:sz w:val="24"/>
                <w:szCs w:val="24"/>
              </w:rPr>
              <w:t>центру надання адміністративної послуги</w:t>
            </w:r>
          </w:p>
        </w:tc>
        <w:tc>
          <w:tcPr>
            <w:tcW w:w="6227" w:type="dxa"/>
            <w:tcBorders>
              <w:top w:val="outset" w:sz="6" w:space="0" w:color="000000"/>
              <w:left w:val="outset" w:sz="6" w:space="0" w:color="000000"/>
              <w:bottom w:val="outset" w:sz="6" w:space="0" w:color="000000"/>
              <w:right w:val="outset" w:sz="6" w:space="0" w:color="000000"/>
            </w:tcBorders>
          </w:tcPr>
          <w:p w14:paraId="7D380FBF" w14:textId="77777777" w:rsidR="00423BBB" w:rsidRPr="004E049C" w:rsidRDefault="00423BBB" w:rsidP="004E049C">
            <w:pPr>
              <w:rPr>
                <w:sz w:val="24"/>
                <w:szCs w:val="24"/>
              </w:rPr>
            </w:pPr>
            <w:r>
              <w:rPr>
                <w:sz w:val="24"/>
                <w:szCs w:val="24"/>
              </w:rPr>
              <w:t>ЦНАП м. Горішні Плавні:</w:t>
            </w:r>
          </w:p>
          <w:p w14:paraId="6AC0FEF5" w14:textId="77777777" w:rsidR="00423BBB" w:rsidRPr="004E049C" w:rsidRDefault="00423BBB" w:rsidP="004E049C">
            <w:pPr>
              <w:rPr>
                <w:sz w:val="24"/>
                <w:szCs w:val="24"/>
              </w:rPr>
            </w:pPr>
            <w:r w:rsidRPr="004E049C">
              <w:rPr>
                <w:sz w:val="24"/>
                <w:szCs w:val="24"/>
              </w:rPr>
              <w:t>понеділок, середа, четвер, п’ятниця</w:t>
            </w:r>
            <w:r>
              <w:rPr>
                <w:sz w:val="24"/>
                <w:szCs w:val="24"/>
              </w:rPr>
              <w:t xml:space="preserve"> - з 8.00 до 17.00</w:t>
            </w:r>
          </w:p>
          <w:p w14:paraId="0901DE7D" w14:textId="77777777" w:rsidR="00423BBB" w:rsidRPr="004E049C" w:rsidRDefault="00423BBB" w:rsidP="004E049C">
            <w:pPr>
              <w:rPr>
                <w:sz w:val="24"/>
                <w:szCs w:val="24"/>
              </w:rPr>
            </w:pPr>
            <w:r w:rsidRPr="004E049C">
              <w:rPr>
                <w:sz w:val="24"/>
                <w:szCs w:val="24"/>
              </w:rPr>
              <w:t>вівторок – з 8.00 до 20.00</w:t>
            </w:r>
          </w:p>
          <w:p w14:paraId="27C120F3" w14:textId="77777777" w:rsidR="00423BBB" w:rsidRPr="004E049C" w:rsidRDefault="00423BBB" w:rsidP="004E049C">
            <w:pPr>
              <w:rPr>
                <w:sz w:val="24"/>
                <w:szCs w:val="24"/>
              </w:rPr>
            </w:pPr>
            <w:r w:rsidRPr="004E049C">
              <w:rPr>
                <w:sz w:val="24"/>
                <w:szCs w:val="24"/>
              </w:rPr>
              <w:t>субота – з 8.00 до 15.00</w:t>
            </w:r>
          </w:p>
          <w:p w14:paraId="3719E551" w14:textId="77777777" w:rsidR="00423BBB" w:rsidRPr="004E049C" w:rsidRDefault="00423BBB" w:rsidP="004E049C">
            <w:pPr>
              <w:rPr>
                <w:sz w:val="24"/>
                <w:szCs w:val="24"/>
              </w:rPr>
            </w:pPr>
            <w:r w:rsidRPr="004E049C">
              <w:rPr>
                <w:sz w:val="24"/>
                <w:szCs w:val="24"/>
              </w:rPr>
              <w:t>Вихідний: неділя</w:t>
            </w:r>
          </w:p>
          <w:p w14:paraId="777F227F" w14:textId="77777777" w:rsidR="00423BBB" w:rsidRPr="004E049C" w:rsidRDefault="00423BBB" w:rsidP="004E049C">
            <w:pPr>
              <w:rPr>
                <w:sz w:val="24"/>
                <w:szCs w:val="24"/>
              </w:rPr>
            </w:pPr>
          </w:p>
          <w:p w14:paraId="635B6CAD" w14:textId="77777777" w:rsidR="00423BBB" w:rsidRPr="004E049C" w:rsidRDefault="00423BBB" w:rsidP="004E049C">
            <w:pPr>
              <w:rPr>
                <w:sz w:val="24"/>
                <w:szCs w:val="24"/>
              </w:rPr>
            </w:pPr>
            <w:r w:rsidRPr="004E049C">
              <w:rPr>
                <w:sz w:val="24"/>
                <w:szCs w:val="24"/>
              </w:rPr>
              <w:t xml:space="preserve">ВРМ  ЦНАП  с. </w:t>
            </w:r>
            <w:proofErr w:type="spellStart"/>
            <w:r w:rsidRPr="004E049C">
              <w:rPr>
                <w:sz w:val="24"/>
                <w:szCs w:val="24"/>
              </w:rPr>
              <w:t>Дмитрівка</w:t>
            </w:r>
            <w:proofErr w:type="spellEnd"/>
            <w:r>
              <w:rPr>
                <w:sz w:val="24"/>
                <w:szCs w:val="24"/>
              </w:rPr>
              <w:t>:</w:t>
            </w:r>
          </w:p>
          <w:p w14:paraId="45652381" w14:textId="77777777" w:rsidR="00423BBB" w:rsidRPr="004E049C" w:rsidRDefault="00423BBB" w:rsidP="004E049C">
            <w:pPr>
              <w:rPr>
                <w:sz w:val="24"/>
                <w:szCs w:val="24"/>
              </w:rPr>
            </w:pPr>
            <w:r w:rsidRPr="004E049C">
              <w:rPr>
                <w:sz w:val="24"/>
                <w:szCs w:val="24"/>
              </w:rPr>
              <w:t xml:space="preserve">Понеділок – </w:t>
            </w:r>
            <w:r>
              <w:rPr>
                <w:sz w:val="24"/>
                <w:szCs w:val="24"/>
              </w:rPr>
              <w:t>п</w:t>
            </w:r>
            <w:r w:rsidRPr="004E049C">
              <w:rPr>
                <w:sz w:val="24"/>
                <w:szCs w:val="24"/>
              </w:rPr>
              <w:t>’ятниця з 8.00</w:t>
            </w:r>
            <w:r>
              <w:rPr>
                <w:sz w:val="24"/>
                <w:szCs w:val="24"/>
              </w:rPr>
              <w:t xml:space="preserve"> </w:t>
            </w:r>
            <w:r w:rsidRPr="004E049C">
              <w:rPr>
                <w:sz w:val="24"/>
                <w:szCs w:val="24"/>
              </w:rPr>
              <w:t xml:space="preserve">- 17.00 </w:t>
            </w:r>
          </w:p>
          <w:p w14:paraId="540FF2F7" w14:textId="77777777" w:rsidR="00423BBB" w:rsidRPr="004E049C" w:rsidRDefault="00423BBB" w:rsidP="004E049C">
            <w:pPr>
              <w:rPr>
                <w:sz w:val="24"/>
                <w:szCs w:val="24"/>
              </w:rPr>
            </w:pPr>
            <w:r w:rsidRPr="004E049C">
              <w:rPr>
                <w:sz w:val="24"/>
                <w:szCs w:val="24"/>
              </w:rPr>
              <w:t xml:space="preserve">Вихідний: </w:t>
            </w:r>
            <w:r>
              <w:rPr>
                <w:sz w:val="24"/>
                <w:szCs w:val="24"/>
              </w:rPr>
              <w:t>с</w:t>
            </w:r>
            <w:r w:rsidRPr="004E049C">
              <w:rPr>
                <w:sz w:val="24"/>
                <w:szCs w:val="24"/>
              </w:rPr>
              <w:t>убота-</w:t>
            </w:r>
            <w:r>
              <w:rPr>
                <w:sz w:val="24"/>
                <w:szCs w:val="24"/>
              </w:rPr>
              <w:t>н</w:t>
            </w:r>
            <w:r w:rsidRPr="004E049C">
              <w:rPr>
                <w:sz w:val="24"/>
                <w:szCs w:val="24"/>
              </w:rPr>
              <w:t>еділя.</w:t>
            </w:r>
          </w:p>
          <w:p w14:paraId="02E8C52D" w14:textId="77777777" w:rsidR="00423BBB" w:rsidRPr="004E049C" w:rsidRDefault="00423BBB" w:rsidP="004E049C">
            <w:pPr>
              <w:rPr>
                <w:sz w:val="24"/>
                <w:szCs w:val="24"/>
              </w:rPr>
            </w:pPr>
          </w:p>
          <w:p w14:paraId="36E101DA" w14:textId="77777777" w:rsidR="00423BBB" w:rsidRPr="004E049C" w:rsidRDefault="00423BBB" w:rsidP="004E049C">
            <w:pPr>
              <w:rPr>
                <w:sz w:val="24"/>
                <w:szCs w:val="24"/>
              </w:rPr>
            </w:pPr>
            <w:r w:rsidRPr="004E049C">
              <w:rPr>
                <w:sz w:val="24"/>
                <w:szCs w:val="24"/>
              </w:rPr>
              <w:t>ВРМ ЦНАП с.</w:t>
            </w:r>
            <w:r>
              <w:rPr>
                <w:sz w:val="24"/>
                <w:szCs w:val="24"/>
              </w:rPr>
              <w:t xml:space="preserve"> </w:t>
            </w:r>
            <w:r w:rsidRPr="004E049C">
              <w:rPr>
                <w:sz w:val="24"/>
                <w:szCs w:val="24"/>
              </w:rPr>
              <w:t>Келеберда</w:t>
            </w:r>
            <w:r>
              <w:rPr>
                <w:sz w:val="24"/>
                <w:szCs w:val="24"/>
              </w:rPr>
              <w:t>:</w:t>
            </w:r>
          </w:p>
          <w:p w14:paraId="7110CC01" w14:textId="77777777" w:rsidR="00423BBB" w:rsidRPr="004E049C" w:rsidRDefault="00423BBB" w:rsidP="004E049C">
            <w:pPr>
              <w:rPr>
                <w:sz w:val="24"/>
                <w:szCs w:val="24"/>
              </w:rPr>
            </w:pPr>
            <w:r w:rsidRPr="004E049C">
              <w:rPr>
                <w:sz w:val="24"/>
                <w:szCs w:val="24"/>
              </w:rPr>
              <w:t>П’ятниця з 8.00</w:t>
            </w:r>
            <w:r>
              <w:rPr>
                <w:sz w:val="24"/>
                <w:szCs w:val="24"/>
              </w:rPr>
              <w:t xml:space="preserve"> </w:t>
            </w:r>
            <w:r w:rsidRPr="004E049C">
              <w:rPr>
                <w:sz w:val="24"/>
                <w:szCs w:val="24"/>
              </w:rPr>
              <w:t xml:space="preserve">- 17.00 </w:t>
            </w:r>
          </w:p>
          <w:p w14:paraId="2C6F41F8" w14:textId="77777777" w:rsidR="00423BBB" w:rsidRPr="004E049C" w:rsidRDefault="00423BBB" w:rsidP="004E049C">
            <w:pPr>
              <w:rPr>
                <w:sz w:val="24"/>
                <w:szCs w:val="24"/>
              </w:rPr>
            </w:pPr>
            <w:r w:rsidRPr="004E049C">
              <w:rPr>
                <w:sz w:val="24"/>
                <w:szCs w:val="24"/>
              </w:rPr>
              <w:t xml:space="preserve">Вихідний: </w:t>
            </w:r>
            <w:r>
              <w:rPr>
                <w:sz w:val="24"/>
                <w:szCs w:val="24"/>
              </w:rPr>
              <w:t>с</w:t>
            </w:r>
            <w:r w:rsidRPr="004E049C">
              <w:rPr>
                <w:sz w:val="24"/>
                <w:szCs w:val="24"/>
              </w:rPr>
              <w:t>убота-</w:t>
            </w:r>
            <w:r>
              <w:rPr>
                <w:sz w:val="24"/>
                <w:szCs w:val="24"/>
              </w:rPr>
              <w:t>н</w:t>
            </w:r>
            <w:r w:rsidRPr="004E049C">
              <w:rPr>
                <w:sz w:val="24"/>
                <w:szCs w:val="24"/>
              </w:rPr>
              <w:t>еділя.</w:t>
            </w:r>
          </w:p>
          <w:p w14:paraId="43428775" w14:textId="77777777" w:rsidR="00423BBB" w:rsidRPr="004E049C" w:rsidRDefault="00423BBB" w:rsidP="004E049C">
            <w:pPr>
              <w:rPr>
                <w:sz w:val="24"/>
                <w:szCs w:val="24"/>
              </w:rPr>
            </w:pPr>
          </w:p>
          <w:p w14:paraId="6A536E77" w14:textId="77777777" w:rsidR="00423BBB" w:rsidRDefault="00423BBB" w:rsidP="004E049C">
            <w:pPr>
              <w:rPr>
                <w:sz w:val="24"/>
                <w:szCs w:val="24"/>
              </w:rPr>
            </w:pPr>
            <w:r w:rsidRPr="004E049C">
              <w:rPr>
                <w:sz w:val="24"/>
                <w:szCs w:val="24"/>
              </w:rPr>
              <w:t>ВРМ ЦНАП с. Салівка</w:t>
            </w:r>
            <w:r>
              <w:rPr>
                <w:sz w:val="24"/>
                <w:szCs w:val="24"/>
              </w:rPr>
              <w:t>:</w:t>
            </w:r>
          </w:p>
          <w:p w14:paraId="1DC1B8B4" w14:textId="77777777" w:rsidR="00423BBB" w:rsidRPr="004E049C" w:rsidRDefault="00423BBB" w:rsidP="00381E79">
            <w:pPr>
              <w:rPr>
                <w:sz w:val="24"/>
                <w:szCs w:val="24"/>
              </w:rPr>
            </w:pPr>
            <w:r w:rsidRPr="004E049C">
              <w:rPr>
                <w:sz w:val="24"/>
                <w:szCs w:val="24"/>
              </w:rPr>
              <w:t>Понеділок з 10.00</w:t>
            </w:r>
            <w:r>
              <w:rPr>
                <w:sz w:val="24"/>
                <w:szCs w:val="24"/>
              </w:rPr>
              <w:t xml:space="preserve"> </w:t>
            </w:r>
            <w:r w:rsidRPr="004E049C">
              <w:rPr>
                <w:sz w:val="24"/>
                <w:szCs w:val="24"/>
              </w:rPr>
              <w:t>- 16.00,</w:t>
            </w:r>
          </w:p>
          <w:p w14:paraId="2BD79354" w14:textId="77777777" w:rsidR="00423BBB" w:rsidRPr="004E049C" w:rsidRDefault="00423BBB" w:rsidP="004E049C">
            <w:pPr>
              <w:rPr>
                <w:sz w:val="24"/>
                <w:szCs w:val="24"/>
              </w:rPr>
            </w:pPr>
            <w:r w:rsidRPr="004E049C">
              <w:rPr>
                <w:sz w:val="24"/>
                <w:szCs w:val="24"/>
              </w:rPr>
              <w:t xml:space="preserve">Вівторок, </w:t>
            </w:r>
            <w:r>
              <w:rPr>
                <w:sz w:val="24"/>
                <w:szCs w:val="24"/>
              </w:rPr>
              <w:t xml:space="preserve">середа </w:t>
            </w:r>
            <w:r w:rsidRPr="004E049C">
              <w:rPr>
                <w:sz w:val="24"/>
                <w:szCs w:val="24"/>
              </w:rPr>
              <w:t xml:space="preserve"> з 9.00</w:t>
            </w:r>
            <w:r>
              <w:rPr>
                <w:sz w:val="24"/>
                <w:szCs w:val="24"/>
              </w:rPr>
              <w:t xml:space="preserve"> </w:t>
            </w:r>
            <w:r w:rsidRPr="004E049C">
              <w:rPr>
                <w:sz w:val="24"/>
                <w:szCs w:val="24"/>
              </w:rPr>
              <w:t xml:space="preserve">- 15.00 </w:t>
            </w:r>
          </w:p>
          <w:p w14:paraId="083BD15D" w14:textId="77777777" w:rsidR="00423BBB" w:rsidRPr="004E049C" w:rsidRDefault="00423BBB" w:rsidP="004E049C">
            <w:pPr>
              <w:rPr>
                <w:sz w:val="24"/>
                <w:szCs w:val="24"/>
              </w:rPr>
            </w:pPr>
            <w:r w:rsidRPr="004E049C">
              <w:rPr>
                <w:sz w:val="24"/>
                <w:szCs w:val="24"/>
              </w:rPr>
              <w:t xml:space="preserve">Вихідний: </w:t>
            </w:r>
            <w:r>
              <w:rPr>
                <w:sz w:val="24"/>
                <w:szCs w:val="24"/>
              </w:rPr>
              <w:t>с</w:t>
            </w:r>
            <w:r w:rsidRPr="004E049C">
              <w:rPr>
                <w:sz w:val="24"/>
                <w:szCs w:val="24"/>
              </w:rPr>
              <w:t>убота-</w:t>
            </w:r>
            <w:r>
              <w:rPr>
                <w:sz w:val="24"/>
                <w:szCs w:val="24"/>
              </w:rPr>
              <w:t>н</w:t>
            </w:r>
            <w:r w:rsidRPr="004E049C">
              <w:rPr>
                <w:sz w:val="24"/>
                <w:szCs w:val="24"/>
              </w:rPr>
              <w:t>еділя</w:t>
            </w:r>
            <w:r>
              <w:rPr>
                <w:sz w:val="24"/>
                <w:szCs w:val="24"/>
              </w:rPr>
              <w:t>.</w:t>
            </w:r>
          </w:p>
          <w:p w14:paraId="79DB9A13" w14:textId="77777777" w:rsidR="00423BBB" w:rsidRPr="004E049C" w:rsidRDefault="00423BBB" w:rsidP="004E049C">
            <w:pPr>
              <w:rPr>
                <w:sz w:val="24"/>
                <w:szCs w:val="24"/>
              </w:rPr>
            </w:pPr>
          </w:p>
          <w:p w14:paraId="78B2BB11" w14:textId="77777777" w:rsidR="00423BBB" w:rsidRPr="004E049C" w:rsidRDefault="00423BBB" w:rsidP="004E049C">
            <w:pPr>
              <w:rPr>
                <w:sz w:val="24"/>
                <w:szCs w:val="24"/>
              </w:rPr>
            </w:pPr>
            <w:r w:rsidRPr="004E049C">
              <w:rPr>
                <w:sz w:val="24"/>
                <w:szCs w:val="24"/>
              </w:rPr>
              <w:t xml:space="preserve">ВРМ ЦНАП с. </w:t>
            </w:r>
            <w:proofErr w:type="spellStart"/>
            <w:r w:rsidRPr="004E049C">
              <w:rPr>
                <w:sz w:val="24"/>
                <w:szCs w:val="24"/>
              </w:rPr>
              <w:t>Григоро</w:t>
            </w:r>
            <w:proofErr w:type="spellEnd"/>
            <w:r w:rsidRPr="004E049C">
              <w:rPr>
                <w:sz w:val="24"/>
                <w:szCs w:val="24"/>
              </w:rPr>
              <w:t>-Бригадирівка</w:t>
            </w:r>
            <w:r>
              <w:rPr>
                <w:sz w:val="24"/>
                <w:szCs w:val="24"/>
              </w:rPr>
              <w:t>:</w:t>
            </w:r>
          </w:p>
          <w:p w14:paraId="7BBF783A" w14:textId="77777777" w:rsidR="00423BBB" w:rsidRPr="004E049C" w:rsidRDefault="00423BBB" w:rsidP="004E049C">
            <w:pPr>
              <w:rPr>
                <w:sz w:val="24"/>
                <w:szCs w:val="24"/>
              </w:rPr>
            </w:pPr>
            <w:r w:rsidRPr="004E049C">
              <w:rPr>
                <w:sz w:val="24"/>
                <w:szCs w:val="24"/>
              </w:rPr>
              <w:t>Понеділок з 10.00</w:t>
            </w:r>
            <w:r>
              <w:rPr>
                <w:sz w:val="24"/>
                <w:szCs w:val="24"/>
              </w:rPr>
              <w:t xml:space="preserve"> </w:t>
            </w:r>
            <w:r w:rsidRPr="004E049C">
              <w:rPr>
                <w:sz w:val="24"/>
                <w:szCs w:val="24"/>
              </w:rPr>
              <w:t>- 16.00,</w:t>
            </w:r>
          </w:p>
          <w:p w14:paraId="7B744F6A" w14:textId="77777777" w:rsidR="00423BBB" w:rsidRPr="004E049C" w:rsidRDefault="00423BBB" w:rsidP="004E049C">
            <w:pPr>
              <w:rPr>
                <w:sz w:val="24"/>
                <w:szCs w:val="24"/>
              </w:rPr>
            </w:pPr>
            <w:r w:rsidRPr="004E049C">
              <w:rPr>
                <w:sz w:val="24"/>
                <w:szCs w:val="24"/>
              </w:rPr>
              <w:t>Вівторок</w:t>
            </w:r>
            <w:r>
              <w:rPr>
                <w:sz w:val="24"/>
                <w:szCs w:val="24"/>
              </w:rPr>
              <w:t>,</w:t>
            </w:r>
            <w:r w:rsidRPr="004E049C">
              <w:rPr>
                <w:sz w:val="24"/>
                <w:szCs w:val="24"/>
              </w:rPr>
              <w:t xml:space="preserve"> </w:t>
            </w:r>
            <w:r>
              <w:rPr>
                <w:sz w:val="24"/>
                <w:szCs w:val="24"/>
              </w:rPr>
              <w:t>с</w:t>
            </w:r>
            <w:r w:rsidRPr="004E049C">
              <w:rPr>
                <w:sz w:val="24"/>
                <w:szCs w:val="24"/>
              </w:rPr>
              <w:t>ереда</w:t>
            </w:r>
            <w:r>
              <w:rPr>
                <w:sz w:val="24"/>
                <w:szCs w:val="24"/>
              </w:rPr>
              <w:t xml:space="preserve"> </w:t>
            </w:r>
            <w:r w:rsidRPr="004E049C">
              <w:rPr>
                <w:sz w:val="24"/>
                <w:szCs w:val="24"/>
              </w:rPr>
              <w:t xml:space="preserve"> з 9.00</w:t>
            </w:r>
            <w:r>
              <w:rPr>
                <w:sz w:val="24"/>
                <w:szCs w:val="24"/>
              </w:rPr>
              <w:t xml:space="preserve"> </w:t>
            </w:r>
            <w:r w:rsidRPr="004E049C">
              <w:rPr>
                <w:sz w:val="24"/>
                <w:szCs w:val="24"/>
              </w:rPr>
              <w:t>- 15.00</w:t>
            </w:r>
          </w:p>
          <w:p w14:paraId="38178993" w14:textId="77777777" w:rsidR="00423BBB" w:rsidRPr="004864CF" w:rsidRDefault="00423BBB" w:rsidP="00C7140C">
            <w:pPr>
              <w:rPr>
                <w:sz w:val="24"/>
                <w:szCs w:val="24"/>
                <w:lang w:eastAsia="uk-UA"/>
              </w:rPr>
            </w:pPr>
            <w:r w:rsidRPr="004E049C">
              <w:rPr>
                <w:sz w:val="24"/>
                <w:szCs w:val="24"/>
              </w:rPr>
              <w:t xml:space="preserve">Вихідний: </w:t>
            </w:r>
            <w:r>
              <w:rPr>
                <w:sz w:val="24"/>
                <w:szCs w:val="24"/>
              </w:rPr>
              <w:t>с</w:t>
            </w:r>
            <w:r w:rsidRPr="004E049C">
              <w:rPr>
                <w:sz w:val="24"/>
                <w:szCs w:val="24"/>
              </w:rPr>
              <w:t>убота-</w:t>
            </w:r>
            <w:r>
              <w:rPr>
                <w:sz w:val="24"/>
                <w:szCs w:val="24"/>
              </w:rPr>
              <w:t>н</w:t>
            </w:r>
            <w:r w:rsidRPr="004E049C">
              <w:rPr>
                <w:sz w:val="24"/>
                <w:szCs w:val="24"/>
              </w:rPr>
              <w:t>еділя.</w:t>
            </w:r>
          </w:p>
        </w:tc>
      </w:tr>
      <w:tr w:rsidR="00423BBB" w:rsidRPr="00F94EC9" w14:paraId="371DFF53" w14:textId="77777777">
        <w:tc>
          <w:tcPr>
            <w:tcW w:w="0" w:type="auto"/>
            <w:tcBorders>
              <w:top w:val="outset" w:sz="6" w:space="0" w:color="000000"/>
              <w:left w:val="outset" w:sz="6" w:space="0" w:color="000000"/>
              <w:bottom w:val="outset" w:sz="6" w:space="0" w:color="000000"/>
              <w:right w:val="outset" w:sz="6" w:space="0" w:color="000000"/>
            </w:tcBorders>
          </w:tcPr>
          <w:p w14:paraId="421E545B" w14:textId="77777777" w:rsidR="00423BBB" w:rsidRPr="00F94EC9" w:rsidRDefault="00423BBB" w:rsidP="00C74B67">
            <w:pPr>
              <w:jc w:val="center"/>
              <w:rPr>
                <w:sz w:val="24"/>
                <w:szCs w:val="24"/>
                <w:lang w:eastAsia="uk-UA"/>
              </w:rPr>
            </w:pPr>
            <w:r w:rsidRPr="00F94EC9">
              <w:rPr>
                <w:sz w:val="24"/>
                <w:szCs w:val="24"/>
                <w:lang w:eastAsia="uk-UA"/>
              </w:rPr>
              <w:t>3</w:t>
            </w:r>
            <w:r>
              <w:rPr>
                <w:sz w:val="24"/>
                <w:szCs w:val="24"/>
                <w:lang w:eastAsia="uk-UA"/>
              </w:rPr>
              <w:t>.</w:t>
            </w:r>
          </w:p>
        </w:tc>
        <w:tc>
          <w:tcPr>
            <w:tcW w:w="3198" w:type="dxa"/>
            <w:tcBorders>
              <w:top w:val="outset" w:sz="6" w:space="0" w:color="000000"/>
              <w:left w:val="outset" w:sz="6" w:space="0" w:color="000000"/>
              <w:bottom w:val="outset" w:sz="6" w:space="0" w:color="000000"/>
              <w:right w:val="outset" w:sz="6" w:space="0" w:color="000000"/>
            </w:tcBorders>
          </w:tcPr>
          <w:p w14:paraId="20970133" w14:textId="77777777" w:rsidR="00423BBB" w:rsidRPr="00F94EC9" w:rsidRDefault="00423BBB" w:rsidP="00B26E40">
            <w:pPr>
              <w:rPr>
                <w:sz w:val="24"/>
                <w:szCs w:val="24"/>
                <w:lang w:eastAsia="uk-UA"/>
              </w:rPr>
            </w:pPr>
            <w:r>
              <w:rPr>
                <w:sz w:val="24"/>
                <w:szCs w:val="24"/>
                <w:lang w:eastAsia="uk-UA"/>
              </w:rPr>
              <w:t>Телефон</w:t>
            </w:r>
            <w:r w:rsidRPr="00F94EC9">
              <w:rPr>
                <w:sz w:val="24"/>
                <w:szCs w:val="24"/>
                <w:lang w:eastAsia="uk-UA"/>
              </w:rPr>
              <w:t xml:space="preserve">, адреса електронної пошти та веб-сайт </w:t>
            </w:r>
            <w:r w:rsidRPr="00C46D25">
              <w:rPr>
                <w:sz w:val="24"/>
                <w:szCs w:val="24"/>
              </w:rPr>
              <w:t>центру надання адміністративної послуги</w:t>
            </w:r>
            <w:r>
              <w:rPr>
                <w:sz w:val="24"/>
                <w:szCs w:val="24"/>
              </w:rPr>
              <w:t xml:space="preserve"> </w:t>
            </w:r>
          </w:p>
        </w:tc>
        <w:tc>
          <w:tcPr>
            <w:tcW w:w="6227" w:type="dxa"/>
            <w:tcBorders>
              <w:top w:val="outset" w:sz="6" w:space="0" w:color="000000"/>
              <w:left w:val="outset" w:sz="6" w:space="0" w:color="000000"/>
              <w:bottom w:val="outset" w:sz="6" w:space="0" w:color="000000"/>
              <w:right w:val="outset" w:sz="6" w:space="0" w:color="000000"/>
            </w:tcBorders>
          </w:tcPr>
          <w:p w14:paraId="5C15C8B5" w14:textId="77777777" w:rsidR="00423BBB" w:rsidRPr="00400CE8" w:rsidRDefault="00423BBB" w:rsidP="00400CE8">
            <w:pPr>
              <w:rPr>
                <w:sz w:val="24"/>
                <w:szCs w:val="24"/>
              </w:rPr>
            </w:pPr>
            <w:r>
              <w:rPr>
                <w:sz w:val="24"/>
                <w:szCs w:val="24"/>
              </w:rPr>
              <w:t xml:space="preserve">телефон </w:t>
            </w:r>
            <w:r w:rsidRPr="00400CE8">
              <w:rPr>
                <w:sz w:val="24"/>
                <w:szCs w:val="24"/>
              </w:rPr>
              <w:t>(05348) 4-44-69</w:t>
            </w:r>
          </w:p>
          <w:p w14:paraId="4AC1B706" w14:textId="77777777" w:rsidR="00423BBB" w:rsidRPr="00400CE8" w:rsidRDefault="00423BBB" w:rsidP="00400CE8">
            <w:pPr>
              <w:rPr>
                <w:sz w:val="24"/>
                <w:szCs w:val="24"/>
              </w:rPr>
            </w:pPr>
            <w:r>
              <w:rPr>
                <w:sz w:val="24"/>
                <w:szCs w:val="24"/>
              </w:rPr>
              <w:t xml:space="preserve">телефон </w:t>
            </w:r>
            <w:r w:rsidRPr="00400CE8">
              <w:rPr>
                <w:sz w:val="24"/>
                <w:szCs w:val="24"/>
              </w:rPr>
              <w:t>+38</w:t>
            </w:r>
            <w:r>
              <w:rPr>
                <w:sz w:val="24"/>
                <w:szCs w:val="24"/>
              </w:rPr>
              <w:t>-</w:t>
            </w:r>
            <w:r w:rsidRPr="00400CE8">
              <w:rPr>
                <w:sz w:val="24"/>
                <w:szCs w:val="24"/>
              </w:rPr>
              <w:t>067</w:t>
            </w:r>
            <w:r>
              <w:rPr>
                <w:sz w:val="24"/>
                <w:szCs w:val="24"/>
              </w:rPr>
              <w:t>-</w:t>
            </w:r>
            <w:r w:rsidRPr="00400CE8">
              <w:rPr>
                <w:sz w:val="24"/>
                <w:szCs w:val="24"/>
              </w:rPr>
              <w:t>345</w:t>
            </w:r>
            <w:r>
              <w:rPr>
                <w:sz w:val="24"/>
                <w:szCs w:val="24"/>
              </w:rPr>
              <w:t>-</w:t>
            </w:r>
            <w:r w:rsidRPr="00400CE8">
              <w:rPr>
                <w:sz w:val="24"/>
                <w:szCs w:val="24"/>
              </w:rPr>
              <w:t>91</w:t>
            </w:r>
            <w:r>
              <w:rPr>
                <w:sz w:val="24"/>
                <w:szCs w:val="24"/>
              </w:rPr>
              <w:t>-</w:t>
            </w:r>
            <w:r w:rsidRPr="00400CE8">
              <w:rPr>
                <w:sz w:val="24"/>
                <w:szCs w:val="24"/>
              </w:rPr>
              <w:t>01</w:t>
            </w:r>
          </w:p>
          <w:p w14:paraId="049730E8" w14:textId="77777777" w:rsidR="00423BBB" w:rsidRPr="00400CE8" w:rsidRDefault="00423BBB" w:rsidP="00400CE8">
            <w:pPr>
              <w:rPr>
                <w:sz w:val="24"/>
                <w:szCs w:val="24"/>
              </w:rPr>
            </w:pPr>
            <w:r w:rsidRPr="00400CE8">
              <w:rPr>
                <w:sz w:val="24"/>
                <w:szCs w:val="24"/>
              </w:rPr>
              <w:t>E</w:t>
            </w:r>
            <w:r>
              <w:rPr>
                <w:sz w:val="24"/>
                <w:szCs w:val="24"/>
              </w:rPr>
              <w:t>-</w:t>
            </w:r>
            <w:proofErr w:type="spellStart"/>
            <w:r w:rsidRPr="00400CE8">
              <w:rPr>
                <w:sz w:val="24"/>
                <w:szCs w:val="24"/>
              </w:rPr>
              <w:t>mail</w:t>
            </w:r>
            <w:proofErr w:type="spellEnd"/>
            <w:r w:rsidRPr="00400CE8">
              <w:rPr>
                <w:sz w:val="24"/>
                <w:szCs w:val="24"/>
              </w:rPr>
              <w:t>: window@hp-rada.gov.ua</w:t>
            </w:r>
          </w:p>
          <w:p w14:paraId="373BF1F3" w14:textId="77777777" w:rsidR="00423BBB" w:rsidRDefault="00423BBB" w:rsidP="00400CE8">
            <w:pPr>
              <w:rPr>
                <w:sz w:val="24"/>
                <w:szCs w:val="24"/>
                <w:lang w:eastAsia="uk-UA"/>
              </w:rPr>
            </w:pPr>
            <w:r w:rsidRPr="00400CE8">
              <w:rPr>
                <w:sz w:val="24"/>
                <w:szCs w:val="24"/>
              </w:rPr>
              <w:t xml:space="preserve">Веб-сайт: </w:t>
            </w:r>
            <w:hyperlink r:id="rId7" w:history="1">
              <w:r w:rsidRPr="00F76866">
                <w:rPr>
                  <w:rStyle w:val="ab"/>
                  <w:sz w:val="24"/>
                  <w:szCs w:val="24"/>
                </w:rPr>
                <w:t>www.hp-rada.gov.ua/</w:t>
              </w:r>
              <w:r w:rsidRPr="00F76866">
                <w:rPr>
                  <w:rStyle w:val="ab"/>
                  <w:sz w:val="24"/>
                  <w:szCs w:val="24"/>
                  <w:lang w:eastAsia="uk-UA"/>
                </w:rPr>
                <w:t>cnapsub.html</w:t>
              </w:r>
            </w:hyperlink>
          </w:p>
          <w:p w14:paraId="11BDBD90" w14:textId="77777777" w:rsidR="00423BBB" w:rsidRPr="004864CF" w:rsidRDefault="00423BBB" w:rsidP="00400CE8">
            <w:pPr>
              <w:rPr>
                <w:sz w:val="24"/>
                <w:szCs w:val="24"/>
                <w:lang w:eastAsia="uk-UA"/>
              </w:rPr>
            </w:pPr>
          </w:p>
        </w:tc>
      </w:tr>
      <w:tr w:rsidR="00423BBB" w:rsidRPr="00F94EC9" w14:paraId="612DFC43" w14:textId="77777777">
        <w:tc>
          <w:tcPr>
            <w:tcW w:w="0" w:type="auto"/>
            <w:gridSpan w:val="3"/>
            <w:tcBorders>
              <w:top w:val="outset" w:sz="6" w:space="0" w:color="000000"/>
              <w:left w:val="outset" w:sz="6" w:space="0" w:color="000000"/>
              <w:bottom w:val="outset" w:sz="6" w:space="0" w:color="000000"/>
              <w:right w:val="outset" w:sz="6" w:space="0" w:color="000000"/>
            </w:tcBorders>
          </w:tcPr>
          <w:p w14:paraId="14D8EDF8" w14:textId="77777777" w:rsidR="00423BBB" w:rsidRPr="00F94EC9" w:rsidRDefault="00423BBB" w:rsidP="00D73D1F">
            <w:pPr>
              <w:jc w:val="center"/>
              <w:rPr>
                <w:b/>
                <w:bCs/>
                <w:sz w:val="24"/>
                <w:szCs w:val="24"/>
                <w:lang w:eastAsia="uk-UA"/>
              </w:rPr>
            </w:pPr>
            <w:r w:rsidRPr="00F94EC9">
              <w:rPr>
                <w:b/>
                <w:bCs/>
                <w:sz w:val="24"/>
                <w:szCs w:val="24"/>
                <w:lang w:eastAsia="uk-UA"/>
              </w:rPr>
              <w:t>Нормативні акти, якими регламентується надання адміністративної послуги</w:t>
            </w:r>
          </w:p>
        </w:tc>
      </w:tr>
      <w:tr w:rsidR="00423BBB" w:rsidRPr="00F94EC9" w14:paraId="3D944F0F" w14:textId="77777777">
        <w:trPr>
          <w:trHeight w:val="629"/>
        </w:trPr>
        <w:tc>
          <w:tcPr>
            <w:tcW w:w="0" w:type="auto"/>
            <w:tcBorders>
              <w:top w:val="outset" w:sz="6" w:space="0" w:color="000000"/>
              <w:left w:val="outset" w:sz="6" w:space="0" w:color="000000"/>
              <w:bottom w:val="outset" w:sz="6" w:space="0" w:color="000000"/>
              <w:right w:val="outset" w:sz="6" w:space="0" w:color="000000"/>
            </w:tcBorders>
          </w:tcPr>
          <w:p w14:paraId="3C3386E2" w14:textId="77777777" w:rsidR="00423BBB" w:rsidRPr="00F94EC9" w:rsidRDefault="00423BBB" w:rsidP="00C74B67">
            <w:pPr>
              <w:jc w:val="center"/>
              <w:rPr>
                <w:sz w:val="24"/>
                <w:szCs w:val="24"/>
                <w:lang w:eastAsia="uk-UA"/>
              </w:rPr>
            </w:pPr>
            <w:r w:rsidRPr="00F94EC9">
              <w:rPr>
                <w:sz w:val="24"/>
                <w:szCs w:val="24"/>
                <w:lang w:eastAsia="uk-UA"/>
              </w:rPr>
              <w:t>4</w:t>
            </w:r>
            <w:r>
              <w:rPr>
                <w:sz w:val="24"/>
                <w:szCs w:val="24"/>
                <w:lang w:eastAsia="uk-UA"/>
              </w:rPr>
              <w:t>.</w:t>
            </w:r>
          </w:p>
        </w:tc>
        <w:tc>
          <w:tcPr>
            <w:tcW w:w="3198" w:type="dxa"/>
            <w:tcBorders>
              <w:top w:val="outset" w:sz="6" w:space="0" w:color="000000"/>
              <w:left w:val="outset" w:sz="6" w:space="0" w:color="000000"/>
              <w:bottom w:val="outset" w:sz="6" w:space="0" w:color="000000"/>
              <w:right w:val="outset" w:sz="6" w:space="0" w:color="000000"/>
            </w:tcBorders>
          </w:tcPr>
          <w:p w14:paraId="1FCA5F33" w14:textId="77777777" w:rsidR="00423BBB" w:rsidRPr="00F94EC9" w:rsidRDefault="00423BBB" w:rsidP="00D73D1F">
            <w:pPr>
              <w:jc w:val="left"/>
              <w:rPr>
                <w:sz w:val="24"/>
                <w:szCs w:val="24"/>
                <w:lang w:eastAsia="uk-UA"/>
              </w:rPr>
            </w:pPr>
            <w:r w:rsidRPr="00F94EC9">
              <w:rPr>
                <w:sz w:val="24"/>
                <w:szCs w:val="24"/>
                <w:lang w:eastAsia="uk-UA"/>
              </w:rPr>
              <w:t>Закони України</w:t>
            </w:r>
          </w:p>
        </w:tc>
        <w:tc>
          <w:tcPr>
            <w:tcW w:w="6227" w:type="dxa"/>
            <w:tcBorders>
              <w:top w:val="outset" w:sz="6" w:space="0" w:color="000000"/>
              <w:left w:val="outset" w:sz="6" w:space="0" w:color="000000"/>
              <w:bottom w:val="outset" w:sz="6" w:space="0" w:color="000000"/>
              <w:right w:val="outset" w:sz="6" w:space="0" w:color="000000"/>
            </w:tcBorders>
          </w:tcPr>
          <w:p w14:paraId="31B2EBDD" w14:textId="77777777" w:rsidR="00423BBB" w:rsidRPr="00E95B73" w:rsidRDefault="00423BBB" w:rsidP="00E95B73">
            <w:pPr>
              <w:pStyle w:val="ad"/>
              <w:spacing w:before="0" w:beforeAutospacing="0" w:after="0" w:afterAutospacing="0"/>
              <w:jc w:val="both"/>
            </w:pPr>
            <w:r w:rsidRPr="00E95B73">
              <w:t xml:space="preserve">Закон України «Про соціальні послуги» </w:t>
            </w:r>
            <w:r w:rsidRPr="00E95B73">
              <w:rPr>
                <w:color w:val="000000"/>
                <w:shd w:val="clear" w:color="auto" w:fill="F7F7F7"/>
              </w:rPr>
              <w:t>від</w:t>
            </w:r>
            <w:r w:rsidRPr="00E95B73">
              <w:rPr>
                <w:rStyle w:val="apple-converted-space"/>
                <w:color w:val="000000"/>
                <w:shd w:val="clear" w:color="auto" w:fill="F7F7F7"/>
              </w:rPr>
              <w:t> </w:t>
            </w:r>
            <w:r w:rsidRPr="00E95B73">
              <w:rPr>
                <w:rStyle w:val="dat0"/>
                <w:shd w:val="clear" w:color="auto" w:fill="F7F7F7"/>
              </w:rPr>
              <w:t>17.01.2019р</w:t>
            </w:r>
            <w:r>
              <w:rPr>
                <w:rStyle w:val="dat0"/>
                <w:sz w:val="20"/>
                <w:szCs w:val="20"/>
                <w:shd w:val="clear" w:color="auto" w:fill="F7F7F7"/>
              </w:rPr>
              <w:t>.</w:t>
            </w:r>
            <w:r>
              <w:rPr>
                <w:rFonts w:ascii="Arial" w:hAnsi="Arial" w:cs="Arial"/>
                <w:color w:val="4D5156"/>
                <w:sz w:val="21"/>
                <w:szCs w:val="21"/>
                <w:shd w:val="clear" w:color="auto" w:fill="FFFFFF"/>
              </w:rPr>
              <w:t xml:space="preserve"> </w:t>
            </w:r>
            <w:r w:rsidRPr="00E95B73">
              <w:rPr>
                <w:color w:val="4D5156"/>
                <w:shd w:val="clear" w:color="auto" w:fill="FFFFFF"/>
              </w:rPr>
              <w:t>№ 2671-VII</w:t>
            </w:r>
          </w:p>
          <w:p w14:paraId="380F49F0" w14:textId="77777777" w:rsidR="00423BBB" w:rsidRPr="00E95B73" w:rsidRDefault="00423BBB" w:rsidP="00931272">
            <w:pPr>
              <w:pStyle w:val="a3"/>
              <w:tabs>
                <w:tab w:val="left" w:pos="217"/>
              </w:tabs>
              <w:ind w:left="0" w:right="7"/>
              <w:rPr>
                <w:sz w:val="24"/>
                <w:szCs w:val="24"/>
                <w:lang w:eastAsia="uk-UA"/>
              </w:rPr>
            </w:pPr>
          </w:p>
        </w:tc>
      </w:tr>
      <w:tr w:rsidR="00423BBB" w:rsidRPr="00F94EC9" w14:paraId="18FD1E2C" w14:textId="77777777">
        <w:trPr>
          <w:trHeight w:val="884"/>
        </w:trPr>
        <w:tc>
          <w:tcPr>
            <w:tcW w:w="0" w:type="auto"/>
            <w:tcBorders>
              <w:top w:val="outset" w:sz="6" w:space="0" w:color="000000"/>
              <w:left w:val="outset" w:sz="6" w:space="0" w:color="000000"/>
              <w:bottom w:val="outset" w:sz="6" w:space="0" w:color="000000"/>
              <w:right w:val="outset" w:sz="6" w:space="0" w:color="000000"/>
            </w:tcBorders>
          </w:tcPr>
          <w:p w14:paraId="7DA9C83D" w14:textId="77777777" w:rsidR="00423BBB" w:rsidRPr="00F94EC9" w:rsidRDefault="00423BBB" w:rsidP="00C74B67">
            <w:pPr>
              <w:jc w:val="center"/>
              <w:rPr>
                <w:sz w:val="24"/>
                <w:szCs w:val="24"/>
                <w:lang w:eastAsia="uk-UA"/>
              </w:rPr>
            </w:pPr>
            <w:r w:rsidRPr="00F94EC9">
              <w:rPr>
                <w:sz w:val="24"/>
                <w:szCs w:val="24"/>
                <w:lang w:eastAsia="uk-UA"/>
              </w:rPr>
              <w:t>5</w:t>
            </w:r>
            <w:r>
              <w:rPr>
                <w:sz w:val="24"/>
                <w:szCs w:val="24"/>
                <w:lang w:eastAsia="uk-UA"/>
              </w:rPr>
              <w:t>.</w:t>
            </w:r>
          </w:p>
        </w:tc>
        <w:tc>
          <w:tcPr>
            <w:tcW w:w="3198" w:type="dxa"/>
            <w:tcBorders>
              <w:top w:val="outset" w:sz="6" w:space="0" w:color="000000"/>
              <w:left w:val="outset" w:sz="6" w:space="0" w:color="000000"/>
              <w:bottom w:val="outset" w:sz="6" w:space="0" w:color="000000"/>
              <w:right w:val="outset" w:sz="6" w:space="0" w:color="000000"/>
            </w:tcBorders>
          </w:tcPr>
          <w:p w14:paraId="7573CB89" w14:textId="77777777" w:rsidR="00423BBB" w:rsidRPr="00F94EC9" w:rsidRDefault="00423BBB" w:rsidP="00D73D1F">
            <w:pPr>
              <w:jc w:val="left"/>
              <w:rPr>
                <w:sz w:val="24"/>
                <w:szCs w:val="24"/>
                <w:lang w:eastAsia="uk-UA"/>
              </w:rPr>
            </w:pPr>
            <w:r w:rsidRPr="00F94EC9">
              <w:rPr>
                <w:sz w:val="24"/>
                <w:szCs w:val="24"/>
                <w:lang w:eastAsia="uk-UA"/>
              </w:rPr>
              <w:t>Акти Кабінету Міністрів України</w:t>
            </w:r>
          </w:p>
        </w:tc>
        <w:tc>
          <w:tcPr>
            <w:tcW w:w="6227" w:type="dxa"/>
            <w:tcBorders>
              <w:top w:val="outset" w:sz="6" w:space="0" w:color="000000"/>
              <w:left w:val="outset" w:sz="6" w:space="0" w:color="000000"/>
              <w:bottom w:val="outset" w:sz="6" w:space="0" w:color="000000"/>
              <w:right w:val="outset" w:sz="6" w:space="0" w:color="000000"/>
            </w:tcBorders>
          </w:tcPr>
          <w:p w14:paraId="76543EE0" w14:textId="77777777" w:rsidR="00423BBB" w:rsidRPr="00AD01CF" w:rsidRDefault="00423BBB" w:rsidP="00E95B73">
            <w:pPr>
              <w:pStyle w:val="ad"/>
              <w:spacing w:before="0" w:beforeAutospacing="0" w:after="0" w:afterAutospacing="0"/>
              <w:jc w:val="both"/>
            </w:pPr>
            <w:bookmarkStart w:id="2" w:name="n3"/>
            <w:bookmarkEnd w:id="2"/>
            <w:r>
              <w:rPr>
                <w:rStyle w:val="rvts23"/>
                <w:color w:val="333333"/>
                <w:shd w:val="clear" w:color="auto" w:fill="FFFFFF"/>
              </w:rPr>
              <w:t xml:space="preserve"> </w:t>
            </w:r>
            <w:r w:rsidRPr="00E95B73">
              <w:t>Порядок подання та оформлення документів, призначення і виплати компенсації фізичним особам, які надають соціальні послуги з догляду на професійній основі затверджений Постановою  КМУ № 1040</w:t>
            </w:r>
            <w:r>
              <w:t xml:space="preserve"> від 06.10.2021р. </w:t>
            </w:r>
            <w:r w:rsidRPr="00E95B73">
              <w:t xml:space="preserve"> «Деякі питання призначення і виплати компенсації фізичним особам, які надають соціальні послуги з догляду без здійснення підприємницької діяльності на професійній основі»</w:t>
            </w:r>
          </w:p>
        </w:tc>
      </w:tr>
      <w:tr w:rsidR="00423BBB" w:rsidRPr="00F94EC9" w14:paraId="42877333" w14:textId="77777777">
        <w:trPr>
          <w:trHeight w:val="1749"/>
        </w:trPr>
        <w:tc>
          <w:tcPr>
            <w:tcW w:w="0" w:type="auto"/>
            <w:tcBorders>
              <w:top w:val="outset" w:sz="6" w:space="0" w:color="000000"/>
              <w:left w:val="outset" w:sz="6" w:space="0" w:color="000000"/>
              <w:bottom w:val="outset" w:sz="6" w:space="0" w:color="000000"/>
              <w:right w:val="outset" w:sz="6" w:space="0" w:color="000000"/>
            </w:tcBorders>
          </w:tcPr>
          <w:p w14:paraId="417B4F22" w14:textId="77777777" w:rsidR="00423BBB" w:rsidRPr="00F94EC9" w:rsidRDefault="00423BBB" w:rsidP="00C74B67">
            <w:pPr>
              <w:jc w:val="center"/>
              <w:rPr>
                <w:sz w:val="24"/>
                <w:szCs w:val="24"/>
                <w:lang w:eastAsia="uk-UA"/>
              </w:rPr>
            </w:pPr>
            <w:r w:rsidRPr="00F94EC9">
              <w:rPr>
                <w:sz w:val="24"/>
                <w:szCs w:val="24"/>
                <w:lang w:eastAsia="uk-UA"/>
              </w:rPr>
              <w:lastRenderedPageBreak/>
              <w:t>6</w:t>
            </w:r>
            <w:r>
              <w:rPr>
                <w:sz w:val="24"/>
                <w:szCs w:val="24"/>
                <w:lang w:eastAsia="uk-UA"/>
              </w:rPr>
              <w:t>.</w:t>
            </w:r>
          </w:p>
        </w:tc>
        <w:tc>
          <w:tcPr>
            <w:tcW w:w="3198" w:type="dxa"/>
            <w:tcBorders>
              <w:top w:val="outset" w:sz="6" w:space="0" w:color="000000"/>
              <w:left w:val="outset" w:sz="6" w:space="0" w:color="000000"/>
              <w:bottom w:val="outset" w:sz="6" w:space="0" w:color="000000"/>
              <w:right w:val="outset" w:sz="6" w:space="0" w:color="000000"/>
            </w:tcBorders>
          </w:tcPr>
          <w:p w14:paraId="32979A54" w14:textId="77777777" w:rsidR="00423BBB" w:rsidRPr="00F94EC9" w:rsidRDefault="00423BBB" w:rsidP="00D73D1F">
            <w:pPr>
              <w:jc w:val="left"/>
              <w:rPr>
                <w:sz w:val="24"/>
                <w:szCs w:val="24"/>
                <w:lang w:eastAsia="uk-UA"/>
              </w:rPr>
            </w:pPr>
            <w:r w:rsidRPr="00F94EC9">
              <w:rPr>
                <w:sz w:val="24"/>
                <w:szCs w:val="24"/>
                <w:lang w:eastAsia="uk-UA"/>
              </w:rPr>
              <w:t>Акти центральних органів виконавчої влади</w:t>
            </w:r>
          </w:p>
        </w:tc>
        <w:tc>
          <w:tcPr>
            <w:tcW w:w="6227" w:type="dxa"/>
            <w:tcBorders>
              <w:top w:val="outset" w:sz="6" w:space="0" w:color="000000"/>
              <w:left w:val="outset" w:sz="6" w:space="0" w:color="000000"/>
              <w:bottom w:val="outset" w:sz="6" w:space="0" w:color="000000"/>
              <w:right w:val="outset" w:sz="6" w:space="0" w:color="000000"/>
            </w:tcBorders>
          </w:tcPr>
          <w:p w14:paraId="7D084D39" w14:textId="77777777" w:rsidR="00423BBB" w:rsidRPr="00A66508" w:rsidRDefault="00423BBB" w:rsidP="0039410C">
            <w:pPr>
              <w:pStyle w:val="a3"/>
              <w:tabs>
                <w:tab w:val="left" w:pos="0"/>
              </w:tabs>
              <w:ind w:left="0" w:right="7"/>
              <w:rPr>
                <w:color w:val="FF0000"/>
                <w:sz w:val="24"/>
                <w:szCs w:val="24"/>
                <w:lang w:eastAsia="uk-UA"/>
              </w:rPr>
            </w:pPr>
            <w:r>
              <w:rPr>
                <w:sz w:val="24"/>
                <w:szCs w:val="24"/>
                <w:lang w:eastAsia="uk-UA"/>
              </w:rPr>
              <w:t>-</w:t>
            </w:r>
          </w:p>
        </w:tc>
      </w:tr>
      <w:tr w:rsidR="00423BBB" w:rsidRPr="00F94EC9" w14:paraId="7A8E23A2" w14:textId="77777777">
        <w:trPr>
          <w:trHeight w:val="1749"/>
        </w:trPr>
        <w:tc>
          <w:tcPr>
            <w:tcW w:w="0" w:type="auto"/>
            <w:tcBorders>
              <w:top w:val="outset" w:sz="6" w:space="0" w:color="000000"/>
              <w:left w:val="outset" w:sz="6" w:space="0" w:color="000000"/>
              <w:bottom w:val="outset" w:sz="6" w:space="0" w:color="000000"/>
              <w:right w:val="outset" w:sz="6" w:space="0" w:color="000000"/>
            </w:tcBorders>
          </w:tcPr>
          <w:p w14:paraId="615B5028" w14:textId="77777777" w:rsidR="00423BBB" w:rsidRPr="00F94EC9" w:rsidRDefault="00423BBB" w:rsidP="00C74B67">
            <w:pPr>
              <w:jc w:val="center"/>
              <w:rPr>
                <w:sz w:val="24"/>
                <w:szCs w:val="24"/>
                <w:lang w:eastAsia="uk-UA"/>
              </w:rPr>
            </w:pPr>
            <w:r>
              <w:rPr>
                <w:sz w:val="24"/>
                <w:szCs w:val="24"/>
                <w:lang w:eastAsia="uk-UA"/>
              </w:rPr>
              <w:t>7.</w:t>
            </w:r>
          </w:p>
        </w:tc>
        <w:tc>
          <w:tcPr>
            <w:tcW w:w="3198" w:type="dxa"/>
            <w:tcBorders>
              <w:top w:val="outset" w:sz="6" w:space="0" w:color="000000"/>
              <w:left w:val="outset" w:sz="6" w:space="0" w:color="000000"/>
              <w:bottom w:val="outset" w:sz="6" w:space="0" w:color="000000"/>
              <w:right w:val="outset" w:sz="6" w:space="0" w:color="000000"/>
            </w:tcBorders>
          </w:tcPr>
          <w:p w14:paraId="071EE633" w14:textId="77777777" w:rsidR="00423BBB" w:rsidRPr="00F94EC9" w:rsidRDefault="00423BBB" w:rsidP="00C170DA">
            <w:pPr>
              <w:jc w:val="left"/>
              <w:rPr>
                <w:sz w:val="24"/>
                <w:szCs w:val="24"/>
                <w:lang w:eastAsia="uk-UA"/>
              </w:rPr>
            </w:pPr>
            <w:r w:rsidRPr="00F94EC9">
              <w:rPr>
                <w:sz w:val="24"/>
                <w:szCs w:val="24"/>
                <w:lang w:eastAsia="uk-UA"/>
              </w:rPr>
              <w:t xml:space="preserve">Акти </w:t>
            </w:r>
            <w:r>
              <w:rPr>
                <w:sz w:val="24"/>
                <w:szCs w:val="24"/>
                <w:lang w:eastAsia="uk-UA"/>
              </w:rPr>
              <w:t>місцевих</w:t>
            </w:r>
            <w:r w:rsidRPr="00F94EC9">
              <w:rPr>
                <w:sz w:val="24"/>
                <w:szCs w:val="24"/>
                <w:lang w:eastAsia="uk-UA"/>
              </w:rPr>
              <w:t xml:space="preserve"> органів виконавчої влади</w:t>
            </w:r>
            <w:r>
              <w:rPr>
                <w:sz w:val="24"/>
                <w:szCs w:val="24"/>
                <w:lang w:eastAsia="uk-UA"/>
              </w:rPr>
              <w:t>/ органів місцевого самоврядування</w:t>
            </w:r>
          </w:p>
        </w:tc>
        <w:tc>
          <w:tcPr>
            <w:tcW w:w="6227" w:type="dxa"/>
            <w:tcBorders>
              <w:top w:val="outset" w:sz="6" w:space="0" w:color="000000"/>
              <w:left w:val="outset" w:sz="6" w:space="0" w:color="000000"/>
              <w:bottom w:val="outset" w:sz="6" w:space="0" w:color="000000"/>
              <w:right w:val="outset" w:sz="6" w:space="0" w:color="000000"/>
            </w:tcBorders>
          </w:tcPr>
          <w:p w14:paraId="4771F9EF" w14:textId="77777777" w:rsidR="00423BBB" w:rsidRPr="00A66508" w:rsidRDefault="00423BBB" w:rsidP="0039410C">
            <w:pPr>
              <w:pStyle w:val="a3"/>
              <w:tabs>
                <w:tab w:val="left" w:pos="0"/>
              </w:tabs>
              <w:ind w:left="0" w:right="7"/>
              <w:rPr>
                <w:color w:val="FF0000"/>
                <w:sz w:val="24"/>
                <w:szCs w:val="24"/>
                <w:lang w:eastAsia="uk-UA"/>
              </w:rPr>
            </w:pPr>
            <w:r>
              <w:rPr>
                <w:sz w:val="24"/>
                <w:szCs w:val="24"/>
                <w:lang w:eastAsia="uk-UA"/>
              </w:rPr>
              <w:t>-</w:t>
            </w:r>
          </w:p>
        </w:tc>
      </w:tr>
      <w:tr w:rsidR="00423BBB" w:rsidRPr="00F94EC9" w14:paraId="4335D7A1" w14:textId="77777777">
        <w:tc>
          <w:tcPr>
            <w:tcW w:w="0" w:type="auto"/>
            <w:gridSpan w:val="3"/>
            <w:tcBorders>
              <w:top w:val="outset" w:sz="6" w:space="0" w:color="000000"/>
              <w:left w:val="outset" w:sz="6" w:space="0" w:color="000000"/>
              <w:bottom w:val="outset" w:sz="6" w:space="0" w:color="000000"/>
              <w:right w:val="outset" w:sz="6" w:space="0" w:color="000000"/>
            </w:tcBorders>
          </w:tcPr>
          <w:p w14:paraId="39F9E793" w14:textId="77777777" w:rsidR="00423BBB" w:rsidRPr="00F94EC9" w:rsidRDefault="00423BBB" w:rsidP="00D73D1F">
            <w:pPr>
              <w:jc w:val="center"/>
              <w:rPr>
                <w:b/>
                <w:bCs/>
                <w:sz w:val="24"/>
                <w:szCs w:val="24"/>
                <w:lang w:eastAsia="uk-UA"/>
              </w:rPr>
            </w:pPr>
            <w:r w:rsidRPr="00F94EC9">
              <w:rPr>
                <w:b/>
                <w:bCs/>
                <w:sz w:val="24"/>
                <w:szCs w:val="24"/>
                <w:lang w:eastAsia="uk-UA"/>
              </w:rPr>
              <w:t>Умови отримання адміністративної послуги</w:t>
            </w:r>
          </w:p>
        </w:tc>
      </w:tr>
      <w:tr w:rsidR="00423BBB" w:rsidRPr="00F94EC9" w14:paraId="5BDFC333" w14:textId="77777777">
        <w:tc>
          <w:tcPr>
            <w:tcW w:w="0" w:type="auto"/>
            <w:tcBorders>
              <w:top w:val="outset" w:sz="6" w:space="0" w:color="000000"/>
              <w:left w:val="outset" w:sz="6" w:space="0" w:color="000000"/>
              <w:bottom w:val="outset" w:sz="6" w:space="0" w:color="000000"/>
              <w:right w:val="outset" w:sz="6" w:space="0" w:color="000000"/>
            </w:tcBorders>
          </w:tcPr>
          <w:p w14:paraId="039E248B" w14:textId="77777777" w:rsidR="00423BBB" w:rsidRDefault="00423BBB" w:rsidP="00C74B67">
            <w:pPr>
              <w:jc w:val="center"/>
              <w:rPr>
                <w:sz w:val="24"/>
                <w:szCs w:val="24"/>
                <w:lang w:eastAsia="uk-UA"/>
              </w:rPr>
            </w:pPr>
            <w:r>
              <w:rPr>
                <w:sz w:val="24"/>
                <w:szCs w:val="24"/>
                <w:lang w:eastAsia="uk-UA"/>
              </w:rPr>
              <w:t>8.</w:t>
            </w:r>
          </w:p>
        </w:tc>
        <w:tc>
          <w:tcPr>
            <w:tcW w:w="3198" w:type="dxa"/>
            <w:tcBorders>
              <w:top w:val="outset" w:sz="6" w:space="0" w:color="000000"/>
              <w:left w:val="outset" w:sz="6" w:space="0" w:color="000000"/>
              <w:bottom w:val="outset" w:sz="6" w:space="0" w:color="000000"/>
              <w:right w:val="outset" w:sz="6" w:space="0" w:color="000000"/>
            </w:tcBorders>
          </w:tcPr>
          <w:p w14:paraId="64EC8EEF" w14:textId="77777777" w:rsidR="00423BBB" w:rsidRDefault="00423BBB" w:rsidP="009B17E0">
            <w:pPr>
              <w:jc w:val="left"/>
              <w:rPr>
                <w:sz w:val="24"/>
                <w:szCs w:val="24"/>
                <w:lang w:eastAsia="uk-UA"/>
              </w:rPr>
            </w:pPr>
            <w:r>
              <w:rPr>
                <w:sz w:val="24"/>
                <w:szCs w:val="24"/>
                <w:lang w:eastAsia="uk-UA"/>
              </w:rPr>
              <w:t xml:space="preserve">Підстава для одержання адміністративної послуги </w:t>
            </w:r>
          </w:p>
        </w:tc>
        <w:tc>
          <w:tcPr>
            <w:tcW w:w="6227" w:type="dxa"/>
            <w:tcBorders>
              <w:top w:val="outset" w:sz="6" w:space="0" w:color="000000"/>
              <w:left w:val="outset" w:sz="6" w:space="0" w:color="000000"/>
              <w:bottom w:val="outset" w:sz="6" w:space="0" w:color="000000"/>
              <w:right w:val="outset" w:sz="6" w:space="0" w:color="000000"/>
            </w:tcBorders>
          </w:tcPr>
          <w:p w14:paraId="623447A1" w14:textId="77777777" w:rsidR="00423BBB" w:rsidRDefault="00423BBB" w:rsidP="00E95B73">
            <w:pPr>
              <w:pStyle w:val="ad"/>
              <w:spacing w:before="0" w:beforeAutospacing="0" w:after="0" w:afterAutospacing="0"/>
              <w:jc w:val="both"/>
            </w:pPr>
            <w:r>
              <w:rPr>
                <w:color w:val="000000"/>
              </w:rPr>
              <w:t>Призначається фізичній особі, яка надає соціальні послуги з догляду без здійснення підприємницької діяльності на професійній основі, пройшла підготовку та перепідготовку з основ догляду (далі - фізична особа, яка надає соціальні послуги з догляду на професійній основі) особам, які через порушення функцій організму не можуть самостійно пересуватися та самообслуговуватися (далі - соціальні послуги з догляду на професійній основі) та є:</w:t>
            </w:r>
          </w:p>
          <w:p w14:paraId="0AACDF68" w14:textId="77777777" w:rsidR="00423BBB" w:rsidRPr="00E95B73" w:rsidRDefault="00423BBB" w:rsidP="00E95B73">
            <w:pPr>
              <w:pStyle w:val="ad"/>
              <w:spacing w:before="0" w:beforeAutospacing="0" w:after="0" w:afterAutospacing="0"/>
              <w:jc w:val="both"/>
            </w:pPr>
            <w:r>
              <w:t>1.Г</w:t>
            </w:r>
            <w:r w:rsidRPr="00E95B73">
              <w:t>ромадянами похилого віку;</w:t>
            </w:r>
          </w:p>
          <w:p w14:paraId="42F9260D" w14:textId="3077B925" w:rsidR="00CF4D67" w:rsidRPr="00E95B73" w:rsidRDefault="00423BBB" w:rsidP="00E95B73">
            <w:pPr>
              <w:pStyle w:val="ad"/>
              <w:spacing w:before="0" w:beforeAutospacing="0" w:after="0" w:afterAutospacing="0"/>
              <w:jc w:val="both"/>
            </w:pPr>
            <w:bookmarkStart w:id="3" w:name="n15"/>
            <w:bookmarkEnd w:id="3"/>
            <w:r>
              <w:t>2.О</w:t>
            </w:r>
            <w:r w:rsidRPr="00E95B73">
              <w:t>собами з інвалідністю;</w:t>
            </w:r>
          </w:p>
          <w:p w14:paraId="0A8E71C8" w14:textId="77777777" w:rsidR="00423BBB" w:rsidRPr="00E95B73" w:rsidRDefault="00423BBB" w:rsidP="00E95B73">
            <w:pPr>
              <w:pStyle w:val="ad"/>
              <w:spacing w:before="0" w:beforeAutospacing="0" w:after="0" w:afterAutospacing="0"/>
              <w:jc w:val="both"/>
            </w:pPr>
            <w:bookmarkStart w:id="4" w:name="n16"/>
            <w:bookmarkEnd w:id="4"/>
            <w:r>
              <w:t>3.Н</w:t>
            </w:r>
            <w:r w:rsidRPr="00E95B73">
              <w:t>евиліковно хворими, а також хворими, що потребують тривалого лікування;</w:t>
            </w:r>
          </w:p>
          <w:p w14:paraId="15AFBCCE" w14:textId="77777777" w:rsidR="00423BBB" w:rsidRPr="00E95B73" w:rsidRDefault="00423BBB" w:rsidP="00E95B73">
            <w:pPr>
              <w:pStyle w:val="ad"/>
              <w:spacing w:before="0" w:beforeAutospacing="0" w:after="0" w:afterAutospacing="0"/>
              <w:jc w:val="both"/>
            </w:pPr>
            <w:bookmarkStart w:id="5" w:name="n17"/>
            <w:bookmarkEnd w:id="5"/>
            <w:r>
              <w:t>4.Д</w:t>
            </w:r>
            <w:r w:rsidRPr="00E95B73">
              <w:t>ітьми з інвалідністю;</w:t>
            </w:r>
          </w:p>
          <w:p w14:paraId="11EAF8B1" w14:textId="77777777" w:rsidR="00423BBB" w:rsidRPr="00E95B73" w:rsidRDefault="00423BBB" w:rsidP="00E95B73">
            <w:pPr>
              <w:pStyle w:val="ad"/>
              <w:spacing w:before="0" w:beforeAutospacing="0" w:after="0" w:afterAutospacing="0"/>
              <w:jc w:val="both"/>
            </w:pPr>
            <w:bookmarkStart w:id="6" w:name="n18"/>
            <w:bookmarkEnd w:id="6"/>
            <w:r>
              <w:t>5.Д</w:t>
            </w:r>
            <w:r w:rsidRPr="00E95B73">
              <w:t xml:space="preserve">ітьми, яким не встановлено інвалідність, але які є хворими на тяжкі </w:t>
            </w:r>
            <w:proofErr w:type="spellStart"/>
            <w:r w:rsidRPr="00E95B73">
              <w:t>перинатальні</w:t>
            </w:r>
            <w:proofErr w:type="spellEnd"/>
            <w:r w:rsidRPr="00E95B73">
              <w:t xml:space="preserve"> ураження нервової системи, тяжкі вроджені вади розвитку, рідкісні </w:t>
            </w:r>
            <w:proofErr w:type="spellStart"/>
            <w:r w:rsidRPr="00E95B73">
              <w:t>орфанні</w:t>
            </w:r>
            <w:proofErr w:type="spellEnd"/>
            <w:r w:rsidRPr="00E95B73">
              <w:t xml:space="preserve"> захворювання, онкологічні, </w:t>
            </w:r>
            <w:proofErr w:type="spellStart"/>
            <w:r w:rsidRPr="00E95B73">
              <w:t>онкогематологічні</w:t>
            </w:r>
            <w:proofErr w:type="spellEnd"/>
            <w:r w:rsidRPr="00E95B73">
              <w:t xml:space="preserve"> захворювання, дитячий церебральний параліч, тяжкі психічні розлади, цукровий діабет I типу (інсулінозалежний), гострі або хронічні захворювання нирок IV ступеня, дітьми, які отримали тяжку травму, потребують трансплантації </w:t>
            </w:r>
            <w:proofErr w:type="spellStart"/>
            <w:r w:rsidRPr="00E95B73">
              <w:t>органа</w:t>
            </w:r>
            <w:proofErr w:type="spellEnd"/>
            <w:r w:rsidRPr="00E95B73">
              <w:t>, потребують паліативної допомоги відповідно до </w:t>
            </w:r>
            <w:hyperlink r:id="rId8" w:anchor="n9" w:tgtFrame="_blank" w:history="1">
              <w:r w:rsidRPr="00E95B73">
                <w:t>переліку тяжких захворювань, розладів, травм, станів, що дають право на одержання державної допомоги на дитину, якій не встановлено інвалідність,</w:t>
              </w:r>
            </w:hyperlink>
          </w:p>
          <w:p w14:paraId="7E534735" w14:textId="77777777" w:rsidR="00423BBB" w:rsidRPr="00093960" w:rsidRDefault="00423BBB" w:rsidP="00931272">
            <w:pPr>
              <w:rPr>
                <w:sz w:val="24"/>
                <w:szCs w:val="24"/>
              </w:rPr>
            </w:pPr>
          </w:p>
        </w:tc>
      </w:tr>
      <w:tr w:rsidR="00423BBB" w:rsidRPr="00F94EC9" w14:paraId="4E9F6CC4" w14:textId="77777777">
        <w:tc>
          <w:tcPr>
            <w:tcW w:w="0" w:type="auto"/>
            <w:tcBorders>
              <w:top w:val="outset" w:sz="6" w:space="0" w:color="000000"/>
              <w:left w:val="outset" w:sz="6" w:space="0" w:color="000000"/>
              <w:bottom w:val="outset" w:sz="6" w:space="0" w:color="000000"/>
              <w:right w:val="outset" w:sz="6" w:space="0" w:color="000000"/>
            </w:tcBorders>
          </w:tcPr>
          <w:p w14:paraId="32505A9D" w14:textId="77777777" w:rsidR="00423BBB" w:rsidRPr="00F94EC9" w:rsidRDefault="00423BBB" w:rsidP="00C74B67">
            <w:pPr>
              <w:jc w:val="center"/>
              <w:rPr>
                <w:sz w:val="24"/>
                <w:szCs w:val="24"/>
                <w:lang w:eastAsia="uk-UA"/>
              </w:rPr>
            </w:pPr>
            <w:r>
              <w:rPr>
                <w:sz w:val="24"/>
                <w:szCs w:val="24"/>
                <w:lang w:eastAsia="uk-UA"/>
              </w:rPr>
              <w:t>9.</w:t>
            </w:r>
          </w:p>
        </w:tc>
        <w:tc>
          <w:tcPr>
            <w:tcW w:w="3198" w:type="dxa"/>
            <w:tcBorders>
              <w:top w:val="outset" w:sz="6" w:space="0" w:color="000000"/>
              <w:left w:val="outset" w:sz="6" w:space="0" w:color="000000"/>
              <w:bottom w:val="outset" w:sz="6" w:space="0" w:color="000000"/>
              <w:right w:val="outset" w:sz="6" w:space="0" w:color="000000"/>
            </w:tcBorders>
          </w:tcPr>
          <w:p w14:paraId="4FB0FFC4" w14:textId="77777777" w:rsidR="00423BBB" w:rsidRPr="00F94EC9" w:rsidRDefault="00423BBB" w:rsidP="009B17E0">
            <w:pPr>
              <w:jc w:val="left"/>
              <w:rPr>
                <w:sz w:val="24"/>
                <w:szCs w:val="24"/>
                <w:lang w:eastAsia="uk-UA"/>
              </w:rPr>
            </w:pPr>
            <w:r>
              <w:rPr>
                <w:sz w:val="24"/>
                <w:szCs w:val="24"/>
                <w:lang w:eastAsia="uk-UA"/>
              </w:rPr>
              <w:t>Вичерпний п</w:t>
            </w:r>
            <w:r w:rsidRPr="00F94EC9">
              <w:rPr>
                <w:sz w:val="24"/>
                <w:szCs w:val="24"/>
                <w:lang w:eastAsia="uk-UA"/>
              </w:rPr>
              <w:t>ерелік документів, необхідних для отримання адміністративної послуги</w:t>
            </w:r>
            <w:r>
              <w:rPr>
                <w:sz w:val="24"/>
                <w:szCs w:val="24"/>
                <w:lang w:eastAsia="uk-UA"/>
              </w:rPr>
              <w:t>, а також вимоги до них</w:t>
            </w:r>
          </w:p>
        </w:tc>
        <w:tc>
          <w:tcPr>
            <w:tcW w:w="6227" w:type="dxa"/>
            <w:tcBorders>
              <w:top w:val="outset" w:sz="6" w:space="0" w:color="000000"/>
              <w:left w:val="outset" w:sz="6" w:space="0" w:color="000000"/>
              <w:bottom w:val="outset" w:sz="6" w:space="0" w:color="000000"/>
              <w:right w:val="outset" w:sz="6" w:space="0" w:color="000000"/>
            </w:tcBorders>
          </w:tcPr>
          <w:p w14:paraId="5450EE06" w14:textId="77777777" w:rsidR="00423BBB" w:rsidRPr="00792625" w:rsidRDefault="00423BBB" w:rsidP="004A3B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iCs/>
                <w:shd w:val="clear" w:color="auto" w:fill="FFFFFF"/>
              </w:rPr>
            </w:pPr>
            <w:bookmarkStart w:id="7" w:name="n506"/>
            <w:bookmarkEnd w:id="7"/>
            <w:r w:rsidRPr="00792625">
              <w:rPr>
                <w:i/>
                <w:iCs/>
                <w:sz w:val="24"/>
                <w:szCs w:val="24"/>
                <w:shd w:val="clear" w:color="auto" w:fill="FFFFFF"/>
              </w:rPr>
              <w:t>Особа або законний представник особи, яка потребує надання соціальних послуг з догляду на професійній основі</w:t>
            </w:r>
            <w:r w:rsidRPr="00792625">
              <w:rPr>
                <w:i/>
                <w:iCs/>
                <w:shd w:val="clear" w:color="auto" w:fill="FFFFFF"/>
              </w:rPr>
              <w:t>:</w:t>
            </w:r>
          </w:p>
          <w:p w14:paraId="3FC844A1" w14:textId="77777777" w:rsidR="00423BBB" w:rsidRPr="00792625" w:rsidRDefault="00423BBB" w:rsidP="0039323D">
            <w:pPr>
              <w:shd w:val="clear" w:color="auto" w:fill="FFFFFF"/>
              <w:spacing w:after="150"/>
              <w:rPr>
                <w:sz w:val="24"/>
                <w:szCs w:val="24"/>
              </w:rPr>
            </w:pPr>
            <w:r w:rsidRPr="00792625">
              <w:rPr>
                <w:sz w:val="24"/>
                <w:szCs w:val="24"/>
              </w:rPr>
              <w:t>1.Паспорт громадянина України, для іноземців та осіб без громадянства - довідка про звернення за захистом в Україні/посвідчення особи, яка потребує додаткового захисту/посвідчення біженця/паспортний документ іноземця та посвідка на тимчасове проживання або посвідка на постійне проживання;</w:t>
            </w:r>
          </w:p>
          <w:p w14:paraId="00FDB646" w14:textId="77777777" w:rsidR="00423BBB" w:rsidRPr="00792625" w:rsidRDefault="00423BBB" w:rsidP="0039323D">
            <w:pPr>
              <w:shd w:val="clear" w:color="auto" w:fill="FFFFFF"/>
              <w:spacing w:after="150"/>
              <w:rPr>
                <w:sz w:val="24"/>
                <w:szCs w:val="24"/>
              </w:rPr>
            </w:pPr>
            <w:bookmarkStart w:id="8" w:name="n35"/>
            <w:bookmarkEnd w:id="8"/>
            <w:r w:rsidRPr="00792625">
              <w:rPr>
                <w:sz w:val="24"/>
                <w:szCs w:val="24"/>
              </w:rPr>
              <w:t xml:space="preserve">2.документ, що засвідчує реєстрацію у Державному реєстрі фізичних осіб - платників податків (картка платника податків), або дані про реєстраційний номер облікової </w:t>
            </w:r>
            <w:r w:rsidRPr="00792625">
              <w:rPr>
                <w:sz w:val="24"/>
                <w:szCs w:val="24"/>
              </w:rPr>
              <w:lastRenderedPageBreak/>
              <w:t>картки платника податків з Державного реєстру фізичних осіб - платників податків, внесені до паспорта громадянина України, крім фізичних осіб, які через свої релігійні переконання відмовились від прийняття реєстраційного номера облікової картки платника податків, офіційно повідомили про це відповідному контролюючому органу і мають відмітку в паспорті.</w:t>
            </w:r>
          </w:p>
          <w:p w14:paraId="2046507B" w14:textId="77777777" w:rsidR="00423BBB" w:rsidRPr="00792625" w:rsidRDefault="00423BBB" w:rsidP="0039323D">
            <w:pPr>
              <w:shd w:val="clear" w:color="auto" w:fill="FFFFFF"/>
              <w:spacing w:after="150"/>
              <w:rPr>
                <w:sz w:val="24"/>
                <w:szCs w:val="24"/>
              </w:rPr>
            </w:pPr>
            <w:r>
              <w:rPr>
                <w:sz w:val="24"/>
                <w:szCs w:val="24"/>
              </w:rPr>
              <w:t>3. з</w:t>
            </w:r>
            <w:r w:rsidRPr="00792625">
              <w:rPr>
                <w:sz w:val="24"/>
                <w:szCs w:val="24"/>
              </w:rPr>
              <w:t xml:space="preserve">аява про потребу в наданні соціальних послуг, </w:t>
            </w:r>
          </w:p>
          <w:p w14:paraId="448A493D" w14:textId="0D365334" w:rsidR="00423BBB" w:rsidRPr="00792625" w:rsidRDefault="00423BBB" w:rsidP="0039323D">
            <w:pPr>
              <w:shd w:val="clear" w:color="auto" w:fill="FFFFFF"/>
              <w:spacing w:after="150"/>
              <w:rPr>
                <w:sz w:val="24"/>
                <w:szCs w:val="24"/>
              </w:rPr>
            </w:pPr>
            <w:bookmarkStart w:id="9" w:name="n36"/>
            <w:bookmarkStart w:id="10" w:name="n37"/>
            <w:bookmarkEnd w:id="9"/>
            <w:bookmarkEnd w:id="10"/>
            <w:r w:rsidRPr="00792625">
              <w:rPr>
                <w:sz w:val="24"/>
                <w:szCs w:val="24"/>
              </w:rPr>
              <w:t xml:space="preserve">4. </w:t>
            </w:r>
            <w:r w:rsidR="00D936B8" w:rsidRPr="00D936B8">
              <w:rPr>
                <w:sz w:val="24"/>
                <w:szCs w:val="24"/>
              </w:rPr>
              <w:t>висновок про наявність порушення функцій організму, через які особа не може самостійно пересуватися та/або самообслуговуватися і потребує постійного стороннього догляду, за формою, затвердженою МОЗ;</w:t>
            </w:r>
          </w:p>
          <w:p w14:paraId="0828843D" w14:textId="77777777" w:rsidR="00423BBB" w:rsidRPr="00792625" w:rsidRDefault="00423BBB" w:rsidP="0039323D">
            <w:pPr>
              <w:shd w:val="clear" w:color="auto" w:fill="FFFFFF"/>
              <w:spacing w:after="150"/>
              <w:rPr>
                <w:sz w:val="24"/>
                <w:szCs w:val="24"/>
              </w:rPr>
            </w:pPr>
            <w:r w:rsidRPr="00792625">
              <w:rPr>
                <w:sz w:val="24"/>
                <w:szCs w:val="24"/>
              </w:rPr>
              <w:t xml:space="preserve">5. копія довідки до </w:t>
            </w:r>
            <w:proofErr w:type="spellStart"/>
            <w:r w:rsidRPr="00792625">
              <w:rPr>
                <w:sz w:val="24"/>
                <w:szCs w:val="24"/>
              </w:rPr>
              <w:t>акта</w:t>
            </w:r>
            <w:proofErr w:type="spellEnd"/>
            <w:r w:rsidRPr="00792625">
              <w:rPr>
                <w:sz w:val="24"/>
                <w:szCs w:val="24"/>
              </w:rPr>
              <w:t xml:space="preserve"> огляду медико-соціальною експертною комісією (для осіб з інвалідністю);</w:t>
            </w:r>
          </w:p>
          <w:p w14:paraId="1565D681" w14:textId="77777777" w:rsidR="00423BBB" w:rsidRPr="00792625" w:rsidRDefault="00423BBB" w:rsidP="0039323D">
            <w:pPr>
              <w:shd w:val="clear" w:color="auto" w:fill="FFFFFF"/>
              <w:spacing w:after="150"/>
              <w:rPr>
                <w:sz w:val="24"/>
                <w:szCs w:val="24"/>
              </w:rPr>
            </w:pPr>
            <w:r w:rsidRPr="00792625">
              <w:rPr>
                <w:sz w:val="24"/>
                <w:szCs w:val="24"/>
              </w:rPr>
              <w:t>6. копія свідоцтва про народження дитини з інвалідністю віком до 18 років (за потреби);</w:t>
            </w:r>
          </w:p>
          <w:p w14:paraId="7EE2CB22" w14:textId="77777777" w:rsidR="00423BBB" w:rsidRPr="00792625" w:rsidRDefault="00423BBB" w:rsidP="0039323D">
            <w:pPr>
              <w:shd w:val="clear" w:color="auto" w:fill="FFFFFF"/>
              <w:spacing w:after="150"/>
              <w:rPr>
                <w:sz w:val="24"/>
                <w:szCs w:val="24"/>
              </w:rPr>
            </w:pPr>
            <w:r w:rsidRPr="00792625">
              <w:rPr>
                <w:sz w:val="24"/>
                <w:szCs w:val="24"/>
              </w:rPr>
              <w:t>7. копія медичного висновку про дитину з інвалідністю віком до 18 років за формою, затвердженою МОЗ (за потреби);</w:t>
            </w:r>
          </w:p>
          <w:p w14:paraId="5D97C100" w14:textId="77777777" w:rsidR="00423BBB" w:rsidRPr="00792625" w:rsidRDefault="00423BBB" w:rsidP="0039323D">
            <w:pPr>
              <w:shd w:val="clear" w:color="auto" w:fill="FFFFFF"/>
              <w:spacing w:after="150"/>
              <w:rPr>
                <w:sz w:val="24"/>
                <w:szCs w:val="24"/>
              </w:rPr>
            </w:pPr>
            <w:r w:rsidRPr="00792625">
              <w:rPr>
                <w:sz w:val="24"/>
                <w:szCs w:val="24"/>
              </w:rPr>
              <w:t xml:space="preserve">8. довідка про захворювання дитини на тяжке </w:t>
            </w:r>
            <w:proofErr w:type="spellStart"/>
            <w:r w:rsidRPr="00792625">
              <w:rPr>
                <w:sz w:val="24"/>
                <w:szCs w:val="24"/>
              </w:rPr>
              <w:t>перинатальне</w:t>
            </w:r>
            <w:proofErr w:type="spellEnd"/>
            <w:r w:rsidRPr="00792625">
              <w:rPr>
                <w:sz w:val="24"/>
                <w:szCs w:val="24"/>
              </w:rPr>
              <w:t xml:space="preserve"> ураження нервової системи, тяжку вроджену ваду розвитку, рідкісне </w:t>
            </w:r>
            <w:proofErr w:type="spellStart"/>
            <w:r w:rsidRPr="00792625">
              <w:rPr>
                <w:sz w:val="24"/>
                <w:szCs w:val="24"/>
              </w:rPr>
              <w:t>орфанне</w:t>
            </w:r>
            <w:proofErr w:type="spellEnd"/>
            <w:r w:rsidRPr="00792625">
              <w:rPr>
                <w:sz w:val="24"/>
                <w:szCs w:val="24"/>
              </w:rPr>
              <w:t xml:space="preserve"> захворювання, онкологічне, </w:t>
            </w:r>
            <w:proofErr w:type="spellStart"/>
            <w:r w:rsidRPr="00792625">
              <w:rPr>
                <w:sz w:val="24"/>
                <w:szCs w:val="24"/>
              </w:rPr>
              <w:t>онкогематологічне</w:t>
            </w:r>
            <w:proofErr w:type="spellEnd"/>
            <w:r w:rsidRPr="00792625">
              <w:rPr>
                <w:sz w:val="24"/>
                <w:szCs w:val="24"/>
              </w:rPr>
              <w:t xml:space="preserve"> захворювання, дитячий церебральний параліч, тяжкий психічний розлад, цукровий діабет I типу (інсулінозалежний), гостре або хронічне захворювання нирок IV ступеня про те, що дитина отримала тяжку травму, потребує трансплантації </w:t>
            </w:r>
            <w:proofErr w:type="spellStart"/>
            <w:r w:rsidRPr="00792625">
              <w:rPr>
                <w:sz w:val="24"/>
                <w:szCs w:val="24"/>
              </w:rPr>
              <w:t>органа</w:t>
            </w:r>
            <w:proofErr w:type="spellEnd"/>
            <w:r w:rsidRPr="00792625">
              <w:rPr>
                <w:sz w:val="24"/>
                <w:szCs w:val="24"/>
              </w:rPr>
              <w:t>, потребує паліативної допомоги, видана лікарсько-консультативною комісією лікувально-профілактичного закладу в порядку та за формою, встановленими МОЗ (за потреби);</w:t>
            </w:r>
          </w:p>
          <w:p w14:paraId="21D3FB56" w14:textId="77777777" w:rsidR="00423BBB" w:rsidRPr="00792625" w:rsidRDefault="00423BBB" w:rsidP="0039323D">
            <w:pPr>
              <w:shd w:val="clear" w:color="auto" w:fill="FFFFFF"/>
              <w:spacing w:after="150"/>
              <w:rPr>
                <w:sz w:val="24"/>
                <w:szCs w:val="24"/>
              </w:rPr>
            </w:pPr>
            <w:r w:rsidRPr="00792625">
              <w:rPr>
                <w:sz w:val="24"/>
                <w:szCs w:val="24"/>
              </w:rPr>
              <w:t>9. копія рішення суду про обмеження цивільної дієздатності або визнання недієздатною особи, якій надаються соціальні послуги з догляду на професійній основі (для недієздатних осіб та осіб, цивільна дієздатність яких обмежена);</w:t>
            </w:r>
          </w:p>
          <w:p w14:paraId="5C5DE004" w14:textId="77777777" w:rsidR="00423BBB" w:rsidRPr="00792625" w:rsidRDefault="00423BBB" w:rsidP="0039323D">
            <w:pPr>
              <w:shd w:val="clear" w:color="auto" w:fill="FFFFFF"/>
              <w:spacing w:after="150"/>
              <w:rPr>
                <w:sz w:val="24"/>
                <w:szCs w:val="24"/>
              </w:rPr>
            </w:pPr>
            <w:r w:rsidRPr="00792625">
              <w:rPr>
                <w:sz w:val="24"/>
                <w:szCs w:val="24"/>
              </w:rPr>
              <w:t>10. копія рішення суду або рішення органу опіки та піклування про призначення опікуна або піклувальника особі, якій надаються соціальні послуги з догляду на професійній основі (для опікунів або піклувальників).</w:t>
            </w:r>
          </w:p>
          <w:p w14:paraId="1867E820" w14:textId="77777777" w:rsidR="00423BBB" w:rsidRPr="00792625" w:rsidRDefault="00423BBB" w:rsidP="004A3B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iCs/>
                <w:sz w:val="24"/>
                <w:szCs w:val="24"/>
                <w:shd w:val="clear" w:color="auto" w:fill="FFFFFF"/>
              </w:rPr>
            </w:pPr>
            <w:r w:rsidRPr="00792625">
              <w:rPr>
                <w:i/>
                <w:iCs/>
                <w:sz w:val="24"/>
                <w:szCs w:val="24"/>
                <w:shd w:val="clear" w:color="auto" w:fill="FFFFFF"/>
              </w:rPr>
              <w:t>Особа, яка надає соціальні послуги з догляду на професійній основі:</w:t>
            </w:r>
          </w:p>
          <w:p w14:paraId="6540D1F7" w14:textId="77777777" w:rsidR="00423BBB" w:rsidRPr="00792625" w:rsidRDefault="00423BBB" w:rsidP="004A3B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sidRPr="00792625">
              <w:rPr>
                <w:sz w:val="24"/>
                <w:szCs w:val="24"/>
              </w:rPr>
              <w:t xml:space="preserve">1. Заява, про згоду надавати соціальні послуги. </w:t>
            </w:r>
          </w:p>
          <w:p w14:paraId="02C3CF5E" w14:textId="77777777" w:rsidR="00423BBB" w:rsidRPr="00792625" w:rsidRDefault="00423BBB" w:rsidP="00ED268A">
            <w:pPr>
              <w:shd w:val="clear" w:color="auto" w:fill="FFFFFF"/>
              <w:spacing w:after="150"/>
              <w:rPr>
                <w:sz w:val="24"/>
                <w:szCs w:val="24"/>
              </w:rPr>
            </w:pPr>
            <w:r w:rsidRPr="00792625">
              <w:rPr>
                <w:sz w:val="24"/>
                <w:szCs w:val="24"/>
                <w:lang w:val="ru-RU"/>
              </w:rPr>
              <w:t>2.</w:t>
            </w:r>
            <w:r w:rsidRPr="00792625">
              <w:rPr>
                <w:sz w:val="24"/>
                <w:szCs w:val="24"/>
              </w:rPr>
              <w:t xml:space="preserve"> Паспорт громадянина України, для іноземців та осіб без громадянства - довідка про звернення за захистом в Україні/посвідчення особи, яка потребує додаткового захисту/посвідчення біженця/паспортний документ іноземця та посвідка на тимчасове проживання або посвідка на постійне проживання;</w:t>
            </w:r>
          </w:p>
          <w:p w14:paraId="2CF70C6F" w14:textId="77777777" w:rsidR="00423BBB" w:rsidRPr="00792625" w:rsidRDefault="00423BBB" w:rsidP="00ED268A">
            <w:pPr>
              <w:shd w:val="clear" w:color="auto" w:fill="FFFFFF"/>
              <w:spacing w:after="150"/>
              <w:rPr>
                <w:sz w:val="24"/>
                <w:szCs w:val="24"/>
              </w:rPr>
            </w:pPr>
            <w:r w:rsidRPr="00792625">
              <w:rPr>
                <w:sz w:val="24"/>
                <w:szCs w:val="24"/>
              </w:rPr>
              <w:t xml:space="preserve">3.документ, що засвідчує реєстрацію у Державному реєстрі фізичних осіб - платників податків (картка платника </w:t>
            </w:r>
            <w:r w:rsidRPr="00792625">
              <w:rPr>
                <w:sz w:val="24"/>
                <w:szCs w:val="24"/>
              </w:rPr>
              <w:lastRenderedPageBreak/>
              <w:t>податків), або дані про реєстраційний номер облікової картки платника податків з Державного реєстру фізичних осіб - платників податків, внесені до паспорта громадянина України, крім фізичних осіб, які через свої релігійні переконання відмовились від прийняття реєстраційного номера облікової картки платника податків, офіційно повідомили про це відповідному контролюючому органу і мають відмітку в паспорті.</w:t>
            </w:r>
          </w:p>
          <w:p w14:paraId="1CA4DC84" w14:textId="77777777" w:rsidR="00423BBB" w:rsidRPr="00792625" w:rsidRDefault="00423BBB" w:rsidP="004A3B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sidRPr="00792625">
              <w:rPr>
                <w:sz w:val="24"/>
                <w:szCs w:val="24"/>
              </w:rPr>
              <w:t>4. Заява з банку для проведення соціальних виплат.</w:t>
            </w:r>
          </w:p>
          <w:p w14:paraId="7BAC646E" w14:textId="77777777" w:rsidR="00423BBB" w:rsidRPr="00792625" w:rsidRDefault="00423BBB" w:rsidP="004A3B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p>
          <w:p w14:paraId="1F95BDCF" w14:textId="77777777" w:rsidR="00423BBB" w:rsidRPr="00792625" w:rsidRDefault="00423BBB" w:rsidP="00931272">
            <w:pPr>
              <w:rPr>
                <w:sz w:val="24"/>
                <w:szCs w:val="24"/>
              </w:rPr>
            </w:pPr>
            <w:r w:rsidRPr="00792625">
              <w:rPr>
                <w:b/>
                <w:bCs/>
                <w:sz w:val="24"/>
                <w:szCs w:val="24"/>
              </w:rPr>
              <w:t>Примітка: копії звіряються з оригіналами.</w:t>
            </w:r>
          </w:p>
        </w:tc>
      </w:tr>
      <w:tr w:rsidR="00423BBB" w:rsidRPr="00F94EC9" w14:paraId="09DC2A8D" w14:textId="77777777">
        <w:tc>
          <w:tcPr>
            <w:tcW w:w="0" w:type="auto"/>
            <w:tcBorders>
              <w:top w:val="outset" w:sz="6" w:space="0" w:color="000000"/>
              <w:left w:val="outset" w:sz="6" w:space="0" w:color="000000"/>
              <w:bottom w:val="outset" w:sz="6" w:space="0" w:color="000000"/>
              <w:right w:val="outset" w:sz="6" w:space="0" w:color="000000"/>
            </w:tcBorders>
          </w:tcPr>
          <w:p w14:paraId="551C6861" w14:textId="77777777" w:rsidR="00423BBB" w:rsidRPr="00F94EC9" w:rsidRDefault="00423BBB" w:rsidP="00C74B67">
            <w:pPr>
              <w:jc w:val="center"/>
              <w:rPr>
                <w:sz w:val="24"/>
                <w:szCs w:val="24"/>
                <w:lang w:eastAsia="uk-UA"/>
              </w:rPr>
            </w:pPr>
            <w:r>
              <w:rPr>
                <w:sz w:val="24"/>
                <w:szCs w:val="24"/>
                <w:lang w:eastAsia="uk-UA"/>
              </w:rPr>
              <w:lastRenderedPageBreak/>
              <w:t>10.</w:t>
            </w:r>
          </w:p>
        </w:tc>
        <w:tc>
          <w:tcPr>
            <w:tcW w:w="3198" w:type="dxa"/>
            <w:tcBorders>
              <w:top w:val="outset" w:sz="6" w:space="0" w:color="000000"/>
              <w:left w:val="outset" w:sz="6" w:space="0" w:color="000000"/>
              <w:bottom w:val="outset" w:sz="6" w:space="0" w:color="000000"/>
              <w:right w:val="outset" w:sz="6" w:space="0" w:color="000000"/>
            </w:tcBorders>
          </w:tcPr>
          <w:p w14:paraId="3DDD2E86" w14:textId="77777777" w:rsidR="00423BBB" w:rsidRPr="00F94EC9" w:rsidRDefault="00423BBB" w:rsidP="009B17E0">
            <w:pPr>
              <w:jc w:val="left"/>
              <w:rPr>
                <w:sz w:val="24"/>
                <w:szCs w:val="24"/>
                <w:lang w:eastAsia="uk-UA"/>
              </w:rPr>
            </w:pPr>
            <w:r>
              <w:rPr>
                <w:sz w:val="24"/>
                <w:szCs w:val="24"/>
                <w:lang w:eastAsia="uk-UA"/>
              </w:rPr>
              <w:t>Порядок та с</w:t>
            </w:r>
            <w:r w:rsidRPr="00F94EC9">
              <w:rPr>
                <w:sz w:val="24"/>
                <w:szCs w:val="24"/>
                <w:lang w:eastAsia="uk-UA"/>
              </w:rPr>
              <w:t>посіб подання документів, необхідних для отримання адміністративної послуги</w:t>
            </w:r>
          </w:p>
        </w:tc>
        <w:tc>
          <w:tcPr>
            <w:tcW w:w="6227" w:type="dxa"/>
            <w:tcBorders>
              <w:top w:val="outset" w:sz="6" w:space="0" w:color="000000"/>
              <w:left w:val="outset" w:sz="6" w:space="0" w:color="000000"/>
              <w:bottom w:val="outset" w:sz="6" w:space="0" w:color="000000"/>
              <w:right w:val="outset" w:sz="6" w:space="0" w:color="000000"/>
            </w:tcBorders>
          </w:tcPr>
          <w:p w14:paraId="694EA9FC" w14:textId="77777777" w:rsidR="00423BBB" w:rsidRPr="00792625" w:rsidRDefault="00423BBB" w:rsidP="004864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92"/>
              <w:rPr>
                <w:sz w:val="24"/>
                <w:szCs w:val="24"/>
                <w:lang w:eastAsia="uk-UA"/>
              </w:rPr>
            </w:pPr>
            <w:r w:rsidRPr="00792625">
              <w:rPr>
                <w:sz w:val="24"/>
                <w:szCs w:val="24"/>
                <w:shd w:val="clear" w:color="auto" w:fill="FFFFFF"/>
              </w:rPr>
              <w:t>Особа або законний представник особи, яка потребує надання соціальних послуг з догляду на професійній основі</w:t>
            </w:r>
          </w:p>
        </w:tc>
      </w:tr>
      <w:tr w:rsidR="00423BBB" w:rsidRPr="00F94EC9" w14:paraId="6830F495" w14:textId="77777777">
        <w:tc>
          <w:tcPr>
            <w:tcW w:w="0" w:type="auto"/>
            <w:tcBorders>
              <w:top w:val="outset" w:sz="6" w:space="0" w:color="000000"/>
              <w:left w:val="outset" w:sz="6" w:space="0" w:color="000000"/>
              <w:bottom w:val="outset" w:sz="6" w:space="0" w:color="000000"/>
              <w:right w:val="outset" w:sz="6" w:space="0" w:color="000000"/>
            </w:tcBorders>
          </w:tcPr>
          <w:p w14:paraId="5E591C51" w14:textId="77777777" w:rsidR="00423BBB" w:rsidRPr="00F94EC9" w:rsidRDefault="00423BBB" w:rsidP="009B17E0">
            <w:pPr>
              <w:jc w:val="center"/>
              <w:rPr>
                <w:sz w:val="24"/>
                <w:szCs w:val="24"/>
                <w:lang w:eastAsia="uk-UA"/>
              </w:rPr>
            </w:pPr>
            <w:r>
              <w:rPr>
                <w:sz w:val="24"/>
                <w:szCs w:val="24"/>
                <w:lang w:eastAsia="uk-UA"/>
              </w:rPr>
              <w:t>11.</w:t>
            </w:r>
          </w:p>
        </w:tc>
        <w:tc>
          <w:tcPr>
            <w:tcW w:w="3198" w:type="dxa"/>
            <w:tcBorders>
              <w:top w:val="outset" w:sz="6" w:space="0" w:color="000000"/>
              <w:left w:val="outset" w:sz="6" w:space="0" w:color="000000"/>
              <w:bottom w:val="outset" w:sz="6" w:space="0" w:color="000000"/>
              <w:right w:val="outset" w:sz="6" w:space="0" w:color="000000"/>
            </w:tcBorders>
          </w:tcPr>
          <w:p w14:paraId="1BA03901" w14:textId="77777777" w:rsidR="00423BBB" w:rsidRPr="00F94EC9" w:rsidRDefault="00423BBB" w:rsidP="00C71DD9">
            <w:pPr>
              <w:jc w:val="left"/>
              <w:rPr>
                <w:sz w:val="24"/>
                <w:szCs w:val="24"/>
                <w:lang w:eastAsia="uk-UA"/>
              </w:rPr>
            </w:pPr>
            <w:r w:rsidRPr="00F94EC9">
              <w:rPr>
                <w:sz w:val="24"/>
                <w:szCs w:val="24"/>
                <w:lang w:eastAsia="uk-UA"/>
              </w:rPr>
              <w:t>Платність (безоплатність) надання адміністративної послуги</w:t>
            </w:r>
          </w:p>
        </w:tc>
        <w:tc>
          <w:tcPr>
            <w:tcW w:w="6227" w:type="dxa"/>
            <w:tcBorders>
              <w:top w:val="outset" w:sz="6" w:space="0" w:color="000000"/>
              <w:left w:val="outset" w:sz="6" w:space="0" w:color="000000"/>
              <w:bottom w:val="outset" w:sz="6" w:space="0" w:color="000000"/>
              <w:right w:val="outset" w:sz="6" w:space="0" w:color="000000"/>
            </w:tcBorders>
            <w:vAlign w:val="center"/>
          </w:tcPr>
          <w:p w14:paraId="6CB78C37" w14:textId="77777777" w:rsidR="00423BBB" w:rsidRPr="00792625" w:rsidRDefault="00423BBB" w:rsidP="00CB47C1">
            <w:pPr>
              <w:jc w:val="left"/>
              <w:rPr>
                <w:sz w:val="24"/>
                <w:szCs w:val="24"/>
                <w:lang w:eastAsia="uk-UA"/>
              </w:rPr>
            </w:pPr>
            <w:r w:rsidRPr="00792625">
              <w:rPr>
                <w:sz w:val="24"/>
                <w:szCs w:val="24"/>
                <w:lang w:eastAsia="uk-UA"/>
              </w:rPr>
              <w:t xml:space="preserve">Адміністративна послуга надається </w:t>
            </w:r>
            <w:r w:rsidRPr="00792625">
              <w:rPr>
                <w:sz w:val="24"/>
                <w:szCs w:val="24"/>
                <w:lang w:eastAsia="ru-RU"/>
              </w:rPr>
              <w:t>безоплатно</w:t>
            </w:r>
          </w:p>
          <w:p w14:paraId="588B044D" w14:textId="77777777" w:rsidR="00423BBB" w:rsidRPr="00792625" w:rsidRDefault="00423BBB" w:rsidP="00F05F9A">
            <w:pPr>
              <w:ind w:firstLine="217"/>
              <w:jc w:val="left"/>
              <w:rPr>
                <w:sz w:val="24"/>
                <w:szCs w:val="24"/>
                <w:lang w:val="ru-RU" w:eastAsia="uk-UA"/>
              </w:rPr>
            </w:pPr>
          </w:p>
        </w:tc>
      </w:tr>
      <w:tr w:rsidR="00423BBB" w:rsidRPr="00F94EC9" w14:paraId="31516534" w14:textId="77777777">
        <w:tc>
          <w:tcPr>
            <w:tcW w:w="9965" w:type="dxa"/>
            <w:gridSpan w:val="3"/>
            <w:tcBorders>
              <w:top w:val="outset" w:sz="6" w:space="0" w:color="000000"/>
              <w:left w:val="outset" w:sz="6" w:space="0" w:color="000000"/>
              <w:bottom w:val="outset" w:sz="6" w:space="0" w:color="000000"/>
              <w:right w:val="outset" w:sz="6" w:space="0" w:color="000000"/>
            </w:tcBorders>
          </w:tcPr>
          <w:p w14:paraId="3923E693" w14:textId="77777777" w:rsidR="00423BBB" w:rsidRPr="00792625" w:rsidRDefault="00423BBB" w:rsidP="00C21646">
            <w:pPr>
              <w:ind w:firstLine="217"/>
              <w:jc w:val="center"/>
              <w:rPr>
                <w:sz w:val="24"/>
                <w:szCs w:val="24"/>
                <w:lang w:eastAsia="uk-UA"/>
              </w:rPr>
            </w:pPr>
            <w:r w:rsidRPr="00792625">
              <w:rPr>
                <w:sz w:val="24"/>
                <w:szCs w:val="24"/>
                <w:lang w:eastAsia="uk-UA"/>
              </w:rPr>
              <w:t>У разі платності:</w:t>
            </w:r>
          </w:p>
        </w:tc>
      </w:tr>
      <w:tr w:rsidR="00423BBB" w:rsidRPr="00F94EC9" w14:paraId="480E73F1" w14:textId="77777777">
        <w:tc>
          <w:tcPr>
            <w:tcW w:w="0" w:type="auto"/>
            <w:tcBorders>
              <w:top w:val="outset" w:sz="6" w:space="0" w:color="000000"/>
              <w:left w:val="outset" w:sz="6" w:space="0" w:color="000000"/>
              <w:bottom w:val="outset" w:sz="6" w:space="0" w:color="000000"/>
              <w:right w:val="outset" w:sz="6" w:space="0" w:color="000000"/>
            </w:tcBorders>
          </w:tcPr>
          <w:p w14:paraId="1AA44087" w14:textId="77777777" w:rsidR="00423BBB" w:rsidRPr="00C21646" w:rsidRDefault="00423BBB" w:rsidP="009B17E0">
            <w:pPr>
              <w:jc w:val="center"/>
              <w:rPr>
                <w:sz w:val="24"/>
                <w:szCs w:val="24"/>
                <w:lang w:eastAsia="uk-UA"/>
              </w:rPr>
            </w:pPr>
            <w:r>
              <w:rPr>
                <w:sz w:val="24"/>
                <w:szCs w:val="24"/>
                <w:lang w:val="en-US" w:eastAsia="uk-UA"/>
              </w:rPr>
              <w:t>11.1</w:t>
            </w:r>
          </w:p>
        </w:tc>
        <w:tc>
          <w:tcPr>
            <w:tcW w:w="3198" w:type="dxa"/>
            <w:tcBorders>
              <w:top w:val="outset" w:sz="6" w:space="0" w:color="000000"/>
              <w:left w:val="outset" w:sz="6" w:space="0" w:color="000000"/>
              <w:bottom w:val="outset" w:sz="6" w:space="0" w:color="000000"/>
              <w:right w:val="outset" w:sz="6" w:space="0" w:color="000000"/>
            </w:tcBorders>
          </w:tcPr>
          <w:p w14:paraId="2A4C3D35" w14:textId="77777777" w:rsidR="00423BBB" w:rsidRDefault="00423BBB" w:rsidP="00C71DD9">
            <w:pPr>
              <w:jc w:val="left"/>
              <w:rPr>
                <w:sz w:val="24"/>
                <w:szCs w:val="24"/>
                <w:lang w:eastAsia="uk-UA"/>
              </w:rPr>
            </w:pPr>
            <w:r>
              <w:rPr>
                <w:sz w:val="24"/>
                <w:szCs w:val="24"/>
                <w:lang w:eastAsia="uk-UA"/>
              </w:rPr>
              <w:t xml:space="preserve">Нормативно-правові акти, </w:t>
            </w:r>
          </w:p>
          <w:p w14:paraId="49D4DCA4" w14:textId="77777777" w:rsidR="00423BBB" w:rsidRPr="00F94EC9" w:rsidRDefault="00423BBB" w:rsidP="00C71DD9">
            <w:pPr>
              <w:jc w:val="left"/>
              <w:rPr>
                <w:sz w:val="24"/>
                <w:szCs w:val="24"/>
                <w:lang w:eastAsia="uk-UA"/>
              </w:rPr>
            </w:pPr>
            <w:r>
              <w:rPr>
                <w:sz w:val="24"/>
                <w:szCs w:val="24"/>
                <w:lang w:eastAsia="uk-UA"/>
              </w:rPr>
              <w:t>на підставі яких стягується плата</w:t>
            </w:r>
          </w:p>
        </w:tc>
        <w:tc>
          <w:tcPr>
            <w:tcW w:w="6227" w:type="dxa"/>
            <w:tcBorders>
              <w:top w:val="outset" w:sz="6" w:space="0" w:color="000000"/>
              <w:left w:val="outset" w:sz="6" w:space="0" w:color="000000"/>
              <w:bottom w:val="outset" w:sz="6" w:space="0" w:color="000000"/>
              <w:right w:val="outset" w:sz="6" w:space="0" w:color="000000"/>
            </w:tcBorders>
            <w:vAlign w:val="center"/>
          </w:tcPr>
          <w:p w14:paraId="062156E0" w14:textId="77777777" w:rsidR="00423BBB" w:rsidRPr="00792625" w:rsidRDefault="00423BBB" w:rsidP="00F05F9A">
            <w:pPr>
              <w:ind w:firstLine="217"/>
              <w:jc w:val="left"/>
              <w:rPr>
                <w:sz w:val="24"/>
                <w:szCs w:val="24"/>
                <w:lang w:eastAsia="uk-UA"/>
              </w:rPr>
            </w:pPr>
            <w:r w:rsidRPr="00792625">
              <w:rPr>
                <w:sz w:val="24"/>
                <w:szCs w:val="24"/>
                <w:lang w:eastAsia="uk-UA"/>
              </w:rPr>
              <w:t>-</w:t>
            </w:r>
          </w:p>
        </w:tc>
      </w:tr>
      <w:tr w:rsidR="00423BBB" w:rsidRPr="00F94EC9" w14:paraId="5C112DFC" w14:textId="77777777">
        <w:tc>
          <w:tcPr>
            <w:tcW w:w="0" w:type="auto"/>
            <w:tcBorders>
              <w:top w:val="outset" w:sz="6" w:space="0" w:color="000000"/>
              <w:left w:val="outset" w:sz="6" w:space="0" w:color="000000"/>
              <w:bottom w:val="outset" w:sz="6" w:space="0" w:color="000000"/>
              <w:right w:val="outset" w:sz="6" w:space="0" w:color="000000"/>
            </w:tcBorders>
          </w:tcPr>
          <w:p w14:paraId="6D82B09A" w14:textId="77777777" w:rsidR="00423BBB" w:rsidRDefault="00423BBB" w:rsidP="009B17E0">
            <w:pPr>
              <w:jc w:val="center"/>
              <w:rPr>
                <w:sz w:val="24"/>
                <w:szCs w:val="24"/>
                <w:lang w:eastAsia="uk-UA"/>
              </w:rPr>
            </w:pPr>
            <w:r>
              <w:rPr>
                <w:sz w:val="24"/>
                <w:szCs w:val="24"/>
                <w:lang w:eastAsia="uk-UA"/>
              </w:rPr>
              <w:t>11.2</w:t>
            </w:r>
          </w:p>
        </w:tc>
        <w:tc>
          <w:tcPr>
            <w:tcW w:w="3198" w:type="dxa"/>
            <w:tcBorders>
              <w:top w:val="outset" w:sz="6" w:space="0" w:color="000000"/>
              <w:left w:val="outset" w:sz="6" w:space="0" w:color="000000"/>
              <w:bottom w:val="outset" w:sz="6" w:space="0" w:color="000000"/>
              <w:right w:val="outset" w:sz="6" w:space="0" w:color="000000"/>
            </w:tcBorders>
          </w:tcPr>
          <w:p w14:paraId="49BDEBCC" w14:textId="77777777" w:rsidR="00423BBB" w:rsidRPr="00F94EC9" w:rsidRDefault="00423BBB" w:rsidP="00AE1A1A">
            <w:pPr>
              <w:jc w:val="left"/>
              <w:rPr>
                <w:sz w:val="24"/>
                <w:szCs w:val="24"/>
                <w:lang w:eastAsia="uk-UA"/>
              </w:rPr>
            </w:pPr>
            <w:r>
              <w:rPr>
                <w:sz w:val="24"/>
                <w:szCs w:val="24"/>
                <w:lang w:eastAsia="uk-UA"/>
              </w:rPr>
              <w:t>Розмір та порядок внесення плати (адміністративного збору) за адміністративну послугу</w:t>
            </w:r>
          </w:p>
        </w:tc>
        <w:tc>
          <w:tcPr>
            <w:tcW w:w="6227" w:type="dxa"/>
            <w:tcBorders>
              <w:top w:val="outset" w:sz="6" w:space="0" w:color="000000"/>
              <w:left w:val="outset" w:sz="6" w:space="0" w:color="000000"/>
              <w:bottom w:val="outset" w:sz="6" w:space="0" w:color="000000"/>
              <w:right w:val="outset" w:sz="6" w:space="0" w:color="000000"/>
            </w:tcBorders>
            <w:vAlign w:val="center"/>
          </w:tcPr>
          <w:p w14:paraId="160BC1A9" w14:textId="77777777" w:rsidR="00423BBB" w:rsidRPr="00792625" w:rsidRDefault="00423BBB" w:rsidP="00F05F9A">
            <w:pPr>
              <w:ind w:firstLine="217"/>
              <w:jc w:val="left"/>
              <w:rPr>
                <w:sz w:val="24"/>
                <w:szCs w:val="24"/>
                <w:lang w:eastAsia="uk-UA"/>
              </w:rPr>
            </w:pPr>
            <w:r w:rsidRPr="00792625">
              <w:rPr>
                <w:sz w:val="24"/>
                <w:szCs w:val="24"/>
                <w:lang w:eastAsia="uk-UA"/>
              </w:rPr>
              <w:t>-</w:t>
            </w:r>
          </w:p>
        </w:tc>
      </w:tr>
      <w:tr w:rsidR="00423BBB" w:rsidRPr="00F94EC9" w14:paraId="01F2E393" w14:textId="77777777">
        <w:tc>
          <w:tcPr>
            <w:tcW w:w="0" w:type="auto"/>
            <w:tcBorders>
              <w:top w:val="outset" w:sz="6" w:space="0" w:color="000000"/>
              <w:left w:val="outset" w:sz="6" w:space="0" w:color="000000"/>
              <w:bottom w:val="outset" w:sz="6" w:space="0" w:color="000000"/>
              <w:right w:val="outset" w:sz="6" w:space="0" w:color="000000"/>
            </w:tcBorders>
          </w:tcPr>
          <w:p w14:paraId="1A1E023A" w14:textId="77777777" w:rsidR="00423BBB" w:rsidRDefault="00423BBB" w:rsidP="009B17E0">
            <w:pPr>
              <w:jc w:val="center"/>
              <w:rPr>
                <w:sz w:val="24"/>
                <w:szCs w:val="24"/>
                <w:lang w:eastAsia="uk-UA"/>
              </w:rPr>
            </w:pPr>
            <w:r>
              <w:rPr>
                <w:sz w:val="24"/>
                <w:szCs w:val="24"/>
                <w:lang w:eastAsia="uk-UA"/>
              </w:rPr>
              <w:t>11.3</w:t>
            </w:r>
          </w:p>
        </w:tc>
        <w:tc>
          <w:tcPr>
            <w:tcW w:w="3198" w:type="dxa"/>
            <w:tcBorders>
              <w:top w:val="outset" w:sz="6" w:space="0" w:color="000000"/>
              <w:left w:val="outset" w:sz="6" w:space="0" w:color="000000"/>
              <w:bottom w:val="outset" w:sz="6" w:space="0" w:color="000000"/>
              <w:right w:val="outset" w:sz="6" w:space="0" w:color="000000"/>
            </w:tcBorders>
          </w:tcPr>
          <w:p w14:paraId="0C483135" w14:textId="77777777" w:rsidR="00423BBB" w:rsidRDefault="00423BBB" w:rsidP="00AE1A1A">
            <w:pPr>
              <w:jc w:val="left"/>
              <w:rPr>
                <w:sz w:val="24"/>
                <w:szCs w:val="24"/>
                <w:lang w:eastAsia="uk-UA"/>
              </w:rPr>
            </w:pPr>
            <w:r>
              <w:rPr>
                <w:sz w:val="24"/>
                <w:szCs w:val="24"/>
                <w:lang w:eastAsia="uk-UA"/>
              </w:rPr>
              <w:t>Розрахунковий рахунок для внесення плати</w:t>
            </w:r>
          </w:p>
        </w:tc>
        <w:tc>
          <w:tcPr>
            <w:tcW w:w="6227" w:type="dxa"/>
            <w:tcBorders>
              <w:top w:val="outset" w:sz="6" w:space="0" w:color="000000"/>
              <w:left w:val="outset" w:sz="6" w:space="0" w:color="000000"/>
              <w:bottom w:val="outset" w:sz="6" w:space="0" w:color="000000"/>
              <w:right w:val="outset" w:sz="6" w:space="0" w:color="000000"/>
            </w:tcBorders>
            <w:vAlign w:val="center"/>
          </w:tcPr>
          <w:p w14:paraId="48947254" w14:textId="77777777" w:rsidR="00423BBB" w:rsidRPr="00792625" w:rsidRDefault="00423BBB" w:rsidP="00F05F9A">
            <w:pPr>
              <w:ind w:firstLine="217"/>
              <w:jc w:val="left"/>
              <w:rPr>
                <w:sz w:val="24"/>
                <w:szCs w:val="24"/>
                <w:lang w:eastAsia="uk-UA"/>
              </w:rPr>
            </w:pPr>
            <w:r w:rsidRPr="00792625">
              <w:rPr>
                <w:sz w:val="24"/>
                <w:szCs w:val="24"/>
                <w:lang w:eastAsia="uk-UA"/>
              </w:rPr>
              <w:t>-</w:t>
            </w:r>
          </w:p>
        </w:tc>
      </w:tr>
      <w:tr w:rsidR="00423BBB" w:rsidRPr="00F94EC9" w14:paraId="0FF81141" w14:textId="77777777">
        <w:tc>
          <w:tcPr>
            <w:tcW w:w="0" w:type="auto"/>
            <w:tcBorders>
              <w:top w:val="outset" w:sz="6" w:space="0" w:color="000000"/>
              <w:left w:val="outset" w:sz="6" w:space="0" w:color="000000"/>
              <w:bottom w:val="outset" w:sz="6" w:space="0" w:color="000000"/>
              <w:right w:val="outset" w:sz="6" w:space="0" w:color="000000"/>
            </w:tcBorders>
          </w:tcPr>
          <w:p w14:paraId="5E1136D2" w14:textId="77777777" w:rsidR="00423BBB" w:rsidRPr="00F94EC9" w:rsidRDefault="00423BBB" w:rsidP="006361CD">
            <w:pPr>
              <w:jc w:val="center"/>
              <w:rPr>
                <w:sz w:val="24"/>
                <w:szCs w:val="24"/>
                <w:lang w:eastAsia="uk-UA"/>
              </w:rPr>
            </w:pPr>
            <w:r w:rsidRPr="00F94EC9">
              <w:rPr>
                <w:sz w:val="24"/>
                <w:szCs w:val="24"/>
                <w:lang w:eastAsia="uk-UA"/>
              </w:rPr>
              <w:t>1</w:t>
            </w:r>
            <w:r>
              <w:rPr>
                <w:sz w:val="24"/>
                <w:szCs w:val="24"/>
                <w:lang w:eastAsia="uk-UA"/>
              </w:rPr>
              <w:t>2.</w:t>
            </w:r>
          </w:p>
        </w:tc>
        <w:tc>
          <w:tcPr>
            <w:tcW w:w="3198" w:type="dxa"/>
            <w:tcBorders>
              <w:top w:val="outset" w:sz="6" w:space="0" w:color="000000"/>
              <w:left w:val="outset" w:sz="6" w:space="0" w:color="000000"/>
              <w:bottom w:val="outset" w:sz="6" w:space="0" w:color="000000"/>
              <w:right w:val="outset" w:sz="6" w:space="0" w:color="000000"/>
            </w:tcBorders>
          </w:tcPr>
          <w:p w14:paraId="55710DE0" w14:textId="77777777" w:rsidR="00423BBB" w:rsidRPr="00F94EC9" w:rsidRDefault="00423BBB" w:rsidP="006361CD">
            <w:pPr>
              <w:jc w:val="left"/>
              <w:rPr>
                <w:sz w:val="24"/>
                <w:szCs w:val="24"/>
                <w:lang w:eastAsia="uk-UA"/>
              </w:rPr>
            </w:pPr>
            <w:r w:rsidRPr="00F94EC9">
              <w:rPr>
                <w:sz w:val="24"/>
                <w:szCs w:val="24"/>
                <w:lang w:eastAsia="uk-UA"/>
              </w:rPr>
              <w:t>Строк надання адміністративної послуги</w:t>
            </w:r>
          </w:p>
        </w:tc>
        <w:tc>
          <w:tcPr>
            <w:tcW w:w="6227" w:type="dxa"/>
            <w:tcBorders>
              <w:top w:val="outset" w:sz="6" w:space="0" w:color="000000"/>
              <w:left w:val="outset" w:sz="6" w:space="0" w:color="000000"/>
              <w:bottom w:val="outset" w:sz="6" w:space="0" w:color="000000"/>
              <w:right w:val="outset" w:sz="6" w:space="0" w:color="000000"/>
            </w:tcBorders>
          </w:tcPr>
          <w:p w14:paraId="6D2E3751" w14:textId="77777777" w:rsidR="00423BBB" w:rsidRPr="00792625" w:rsidRDefault="00423BBB" w:rsidP="006361CD">
            <w:pPr>
              <w:rPr>
                <w:sz w:val="24"/>
                <w:szCs w:val="24"/>
              </w:rPr>
            </w:pPr>
            <w:r>
              <w:rPr>
                <w:rStyle w:val="rvts0"/>
                <w:sz w:val="24"/>
                <w:szCs w:val="24"/>
                <w:lang w:val="ru-RU"/>
              </w:rPr>
              <w:t xml:space="preserve"> </w:t>
            </w:r>
            <w:r w:rsidRPr="00792625">
              <w:rPr>
                <w:rStyle w:val="rvts0"/>
                <w:sz w:val="24"/>
                <w:szCs w:val="24"/>
              </w:rPr>
              <w:t xml:space="preserve">Допомога призначається </w:t>
            </w:r>
            <w:r w:rsidRPr="00792625">
              <w:rPr>
                <w:sz w:val="24"/>
                <w:szCs w:val="24"/>
              </w:rPr>
              <w:t>протягом 10 календарних днів (за умови подання повного пакету документів)</w:t>
            </w:r>
            <w:r>
              <w:rPr>
                <w:sz w:val="24"/>
                <w:szCs w:val="24"/>
              </w:rPr>
              <w:t xml:space="preserve"> </w:t>
            </w:r>
            <w:r w:rsidRPr="00792625">
              <w:rPr>
                <w:sz w:val="24"/>
                <w:szCs w:val="24"/>
              </w:rPr>
              <w:t>.</w:t>
            </w:r>
          </w:p>
          <w:p w14:paraId="210D22AD" w14:textId="77777777" w:rsidR="00423BBB" w:rsidRPr="00792625" w:rsidRDefault="00423BBB" w:rsidP="006361CD">
            <w:pPr>
              <w:shd w:val="clear" w:color="auto" w:fill="FFFFFF"/>
              <w:spacing w:after="150"/>
              <w:ind w:firstLine="450"/>
              <w:rPr>
                <w:sz w:val="24"/>
                <w:szCs w:val="24"/>
                <w:highlight w:val="yellow"/>
              </w:rPr>
            </w:pPr>
            <w:r>
              <w:rPr>
                <w:sz w:val="24"/>
                <w:szCs w:val="24"/>
              </w:rPr>
              <w:t xml:space="preserve"> </w:t>
            </w:r>
          </w:p>
        </w:tc>
      </w:tr>
      <w:tr w:rsidR="00423BBB" w:rsidRPr="00F94EC9" w14:paraId="5CC405AF" w14:textId="77777777">
        <w:tc>
          <w:tcPr>
            <w:tcW w:w="0" w:type="auto"/>
            <w:tcBorders>
              <w:top w:val="outset" w:sz="6" w:space="0" w:color="000000"/>
              <w:left w:val="outset" w:sz="6" w:space="0" w:color="000000"/>
              <w:bottom w:val="outset" w:sz="6" w:space="0" w:color="000000"/>
              <w:right w:val="outset" w:sz="6" w:space="0" w:color="000000"/>
            </w:tcBorders>
          </w:tcPr>
          <w:p w14:paraId="3ABAAC40" w14:textId="77777777" w:rsidR="00423BBB" w:rsidRPr="00F94EC9" w:rsidRDefault="00423BBB" w:rsidP="006361CD">
            <w:pPr>
              <w:jc w:val="center"/>
              <w:rPr>
                <w:sz w:val="24"/>
                <w:szCs w:val="24"/>
                <w:lang w:eastAsia="uk-UA"/>
              </w:rPr>
            </w:pPr>
            <w:r w:rsidRPr="00F94EC9">
              <w:rPr>
                <w:sz w:val="24"/>
                <w:szCs w:val="24"/>
                <w:lang w:eastAsia="uk-UA"/>
              </w:rPr>
              <w:t>1</w:t>
            </w:r>
            <w:r>
              <w:rPr>
                <w:sz w:val="24"/>
                <w:szCs w:val="24"/>
                <w:lang w:eastAsia="uk-UA"/>
              </w:rPr>
              <w:t>3.</w:t>
            </w:r>
          </w:p>
        </w:tc>
        <w:tc>
          <w:tcPr>
            <w:tcW w:w="3198" w:type="dxa"/>
            <w:tcBorders>
              <w:top w:val="outset" w:sz="6" w:space="0" w:color="000000"/>
              <w:left w:val="outset" w:sz="6" w:space="0" w:color="000000"/>
              <w:bottom w:val="outset" w:sz="6" w:space="0" w:color="000000"/>
              <w:right w:val="outset" w:sz="6" w:space="0" w:color="000000"/>
            </w:tcBorders>
          </w:tcPr>
          <w:p w14:paraId="266EF196" w14:textId="77777777" w:rsidR="00423BBB" w:rsidRPr="00F94EC9" w:rsidRDefault="00423BBB" w:rsidP="006361CD">
            <w:pPr>
              <w:jc w:val="left"/>
              <w:rPr>
                <w:sz w:val="24"/>
                <w:szCs w:val="24"/>
                <w:lang w:eastAsia="uk-UA"/>
              </w:rPr>
            </w:pPr>
            <w:r w:rsidRPr="00F94EC9">
              <w:rPr>
                <w:sz w:val="24"/>
                <w:szCs w:val="24"/>
                <w:lang w:eastAsia="uk-UA"/>
              </w:rPr>
              <w:t>Перелік підстав дл</w:t>
            </w:r>
            <w:r>
              <w:rPr>
                <w:sz w:val="24"/>
                <w:szCs w:val="24"/>
                <w:lang w:eastAsia="uk-UA"/>
              </w:rPr>
              <w:t>я відмови у наданні адміністративної послуги</w:t>
            </w:r>
          </w:p>
        </w:tc>
        <w:tc>
          <w:tcPr>
            <w:tcW w:w="6227" w:type="dxa"/>
            <w:tcBorders>
              <w:top w:val="outset" w:sz="6" w:space="0" w:color="000000"/>
              <w:left w:val="outset" w:sz="6" w:space="0" w:color="000000"/>
              <w:bottom w:val="outset" w:sz="6" w:space="0" w:color="000000"/>
              <w:right w:val="outset" w:sz="6" w:space="0" w:color="000000"/>
            </w:tcBorders>
          </w:tcPr>
          <w:p w14:paraId="0936D545" w14:textId="77777777" w:rsidR="00423BBB" w:rsidRPr="00792625" w:rsidRDefault="00423BBB" w:rsidP="006361CD">
            <w:pPr>
              <w:pStyle w:val="rvps2"/>
              <w:spacing w:after="150" w:afterAutospacing="0"/>
              <w:jc w:val="both"/>
            </w:pPr>
            <w:bookmarkStart w:id="11" w:name="n26"/>
            <w:bookmarkEnd w:id="11"/>
            <w:r w:rsidRPr="00792625">
              <w:t>1.Отримують соціальні послуги догляду вдома, паліативного догляду, стаціонарного догляду від надавача комунального чи недержавного сектору;</w:t>
            </w:r>
          </w:p>
          <w:p w14:paraId="17A08060" w14:textId="77777777" w:rsidR="00423BBB" w:rsidRPr="00792625" w:rsidRDefault="00423BBB" w:rsidP="006361CD">
            <w:pPr>
              <w:pStyle w:val="rvps2"/>
              <w:spacing w:after="150" w:afterAutospacing="0"/>
              <w:jc w:val="both"/>
            </w:pPr>
            <w:bookmarkStart w:id="12" w:name="n27"/>
            <w:bookmarkEnd w:id="12"/>
            <w:r w:rsidRPr="00792625">
              <w:t>2.Отримують виплати на догляд відповідно до Законів України </w:t>
            </w:r>
            <w:hyperlink r:id="rId9" w:tgtFrame="_blank" w:history="1">
              <w:r w:rsidRPr="00792625">
                <w:rPr>
                  <w:rStyle w:val="ab"/>
                  <w:color w:val="auto"/>
                  <w:u w:val="none"/>
                </w:rPr>
                <w:t>“Про загальнообов’язкове державне соціальне страхування”</w:t>
              </w:r>
            </w:hyperlink>
            <w:r w:rsidRPr="00792625">
              <w:t>, </w:t>
            </w:r>
            <w:hyperlink r:id="rId10" w:tgtFrame="_blank" w:history="1">
              <w:r w:rsidRPr="00792625">
                <w:rPr>
                  <w:rStyle w:val="ab"/>
                  <w:color w:val="auto"/>
                  <w:u w:val="none"/>
                </w:rPr>
                <w:t>“Про державну соціальну допомогу особам, які не мають права на пенсію, та особам з інвалідністю”</w:t>
              </w:r>
            </w:hyperlink>
            <w:r w:rsidRPr="00792625">
              <w:t>, </w:t>
            </w:r>
            <w:hyperlink r:id="rId11" w:tgtFrame="_blank" w:history="1">
              <w:r w:rsidRPr="00792625">
                <w:rPr>
                  <w:rStyle w:val="ab"/>
                  <w:color w:val="auto"/>
                  <w:u w:val="none"/>
                </w:rPr>
                <w:t>“Про пенсійне забезпечення осіб, звільнених з військової служби, та деяких інших осіб”</w:t>
              </w:r>
            </w:hyperlink>
            <w:r w:rsidRPr="00792625">
              <w:t>, </w:t>
            </w:r>
            <w:hyperlink r:id="rId12" w:tgtFrame="_blank" w:history="1">
              <w:r w:rsidRPr="00792625">
                <w:rPr>
                  <w:rStyle w:val="ab"/>
                  <w:color w:val="auto"/>
                  <w:u w:val="none"/>
                </w:rPr>
                <w:t>“Про державну соціальну допомогу особам з інвалідністю з дитинства та дітям з інвалідністю”</w:t>
              </w:r>
            </w:hyperlink>
            <w:r w:rsidRPr="00792625">
              <w:t> (крім осіб з інвалідністю з дитинства I групи);</w:t>
            </w:r>
          </w:p>
          <w:p w14:paraId="0369A138" w14:textId="77777777" w:rsidR="00423BBB" w:rsidRPr="00792625" w:rsidRDefault="00423BBB" w:rsidP="006361CD">
            <w:pPr>
              <w:pStyle w:val="rvps2"/>
              <w:spacing w:after="150" w:afterAutospacing="0"/>
              <w:jc w:val="both"/>
            </w:pPr>
            <w:bookmarkStart w:id="13" w:name="n28"/>
            <w:bookmarkEnd w:id="13"/>
            <w:r w:rsidRPr="00792625">
              <w:t>3 Фізичним особам, які надають соціальні послуги з догляду на професійній основі і отримують допомогу на догляд відповідно до </w:t>
            </w:r>
            <w:hyperlink r:id="rId13" w:tgtFrame="_blank" w:history="1">
              <w:r w:rsidRPr="00792625">
                <w:rPr>
                  <w:rStyle w:val="ab"/>
                  <w:color w:val="auto"/>
                  <w:u w:val="none"/>
                </w:rPr>
                <w:t>Закону України</w:t>
              </w:r>
            </w:hyperlink>
            <w:r w:rsidRPr="00792625">
              <w:t> “Про психіатричну допомогу”;</w:t>
            </w:r>
          </w:p>
          <w:p w14:paraId="065A999E" w14:textId="77777777" w:rsidR="00423BBB" w:rsidRPr="00792625" w:rsidRDefault="00423BBB" w:rsidP="006361CD">
            <w:pPr>
              <w:pStyle w:val="rvps2"/>
              <w:spacing w:after="150" w:afterAutospacing="0"/>
              <w:jc w:val="both"/>
            </w:pPr>
            <w:bookmarkStart w:id="14" w:name="n29"/>
            <w:bookmarkEnd w:id="14"/>
            <w:r w:rsidRPr="00792625">
              <w:lastRenderedPageBreak/>
              <w:t>4.  Фізичним особам, які надають соціальні послуги з догляду на професійній основі і отримують компенсацію за надання соціальних послуг з догляду на непрофесійній основі відповідно до </w:t>
            </w:r>
            <w:hyperlink r:id="rId14" w:tgtFrame="_blank" w:history="1">
              <w:r w:rsidRPr="00792625">
                <w:rPr>
                  <w:rStyle w:val="ab"/>
                  <w:color w:val="auto"/>
                  <w:u w:val="none"/>
                </w:rPr>
                <w:t>Закону України</w:t>
              </w:r>
            </w:hyperlink>
            <w:r w:rsidRPr="00792625">
              <w:t> “Про соціальні послуги”.</w:t>
            </w:r>
            <w:bookmarkStart w:id="15" w:name="n30"/>
            <w:bookmarkStart w:id="16" w:name="n31"/>
            <w:bookmarkEnd w:id="15"/>
            <w:bookmarkEnd w:id="16"/>
          </w:p>
        </w:tc>
      </w:tr>
      <w:tr w:rsidR="00423BBB" w:rsidRPr="00F94EC9" w14:paraId="56CEAD6E" w14:textId="77777777">
        <w:tc>
          <w:tcPr>
            <w:tcW w:w="0" w:type="auto"/>
            <w:tcBorders>
              <w:top w:val="outset" w:sz="6" w:space="0" w:color="000000"/>
              <w:left w:val="outset" w:sz="6" w:space="0" w:color="000000"/>
              <w:bottom w:val="outset" w:sz="6" w:space="0" w:color="000000"/>
              <w:right w:val="outset" w:sz="6" w:space="0" w:color="000000"/>
            </w:tcBorders>
          </w:tcPr>
          <w:p w14:paraId="671AE8C2" w14:textId="77777777" w:rsidR="00423BBB" w:rsidRPr="00F94EC9" w:rsidRDefault="00423BBB" w:rsidP="006361CD">
            <w:pPr>
              <w:jc w:val="center"/>
              <w:rPr>
                <w:sz w:val="24"/>
                <w:szCs w:val="24"/>
                <w:lang w:eastAsia="uk-UA"/>
              </w:rPr>
            </w:pPr>
            <w:r w:rsidRPr="00F94EC9">
              <w:rPr>
                <w:sz w:val="24"/>
                <w:szCs w:val="24"/>
                <w:lang w:eastAsia="uk-UA"/>
              </w:rPr>
              <w:lastRenderedPageBreak/>
              <w:t>1</w:t>
            </w:r>
            <w:r>
              <w:rPr>
                <w:sz w:val="24"/>
                <w:szCs w:val="24"/>
                <w:lang w:eastAsia="uk-UA"/>
              </w:rPr>
              <w:t>4.</w:t>
            </w:r>
          </w:p>
        </w:tc>
        <w:tc>
          <w:tcPr>
            <w:tcW w:w="3198" w:type="dxa"/>
            <w:tcBorders>
              <w:top w:val="outset" w:sz="6" w:space="0" w:color="000000"/>
              <w:left w:val="outset" w:sz="6" w:space="0" w:color="000000"/>
              <w:bottom w:val="outset" w:sz="6" w:space="0" w:color="000000"/>
              <w:right w:val="outset" w:sz="6" w:space="0" w:color="000000"/>
            </w:tcBorders>
          </w:tcPr>
          <w:p w14:paraId="0E6040AF" w14:textId="77777777" w:rsidR="00423BBB" w:rsidRPr="00F94EC9" w:rsidRDefault="00423BBB" w:rsidP="006361CD">
            <w:pPr>
              <w:jc w:val="left"/>
              <w:rPr>
                <w:sz w:val="24"/>
                <w:szCs w:val="24"/>
                <w:lang w:eastAsia="uk-UA"/>
              </w:rPr>
            </w:pPr>
            <w:r w:rsidRPr="00F94EC9">
              <w:rPr>
                <w:sz w:val="24"/>
                <w:szCs w:val="24"/>
                <w:lang w:eastAsia="uk-UA"/>
              </w:rPr>
              <w:t>Результат надання адміністративної послуги</w:t>
            </w:r>
          </w:p>
        </w:tc>
        <w:tc>
          <w:tcPr>
            <w:tcW w:w="6227" w:type="dxa"/>
            <w:tcBorders>
              <w:top w:val="outset" w:sz="6" w:space="0" w:color="000000"/>
              <w:left w:val="outset" w:sz="6" w:space="0" w:color="000000"/>
              <w:bottom w:val="outset" w:sz="6" w:space="0" w:color="000000"/>
              <w:right w:val="outset" w:sz="6" w:space="0" w:color="000000"/>
            </w:tcBorders>
          </w:tcPr>
          <w:p w14:paraId="1D9E23C3" w14:textId="77777777" w:rsidR="00423BBB" w:rsidRPr="00792625" w:rsidRDefault="00423BBB" w:rsidP="006361CD">
            <w:pPr>
              <w:tabs>
                <w:tab w:val="left" w:pos="358"/>
                <w:tab w:val="left" w:pos="449"/>
              </w:tabs>
              <w:rPr>
                <w:sz w:val="24"/>
                <w:szCs w:val="24"/>
                <w:lang w:eastAsia="uk-UA"/>
              </w:rPr>
            </w:pPr>
            <w:bookmarkStart w:id="17" w:name="o638"/>
            <w:bookmarkEnd w:id="17"/>
            <w:r w:rsidRPr="00792625">
              <w:rPr>
                <w:sz w:val="24"/>
                <w:szCs w:val="24"/>
                <w:shd w:val="clear" w:color="auto" w:fill="FFFFFF"/>
              </w:rPr>
              <w:t>Відповідно до поданих заяв про потребу в наданні соціальних послуг та про згоду надавати соціальні послуги і документів уповноважений орган протягом десяти календарних днів готує договір про надання соціальних послуг з догляду на професійній основі, що укладається у письмовій формі між фізичною особою, яка надає соціальні послуги з догляду на професійній основі, особою або законним представником особи, яка потребує надання соціальних послуг з догляду на професійній основі, та уповноваженим органом</w:t>
            </w:r>
          </w:p>
        </w:tc>
      </w:tr>
      <w:tr w:rsidR="00423BBB" w:rsidRPr="00F94EC9" w14:paraId="4C2ECDA4" w14:textId="77777777">
        <w:tc>
          <w:tcPr>
            <w:tcW w:w="0" w:type="auto"/>
            <w:tcBorders>
              <w:top w:val="outset" w:sz="6" w:space="0" w:color="000000"/>
              <w:left w:val="outset" w:sz="6" w:space="0" w:color="000000"/>
              <w:bottom w:val="outset" w:sz="6" w:space="0" w:color="000000"/>
              <w:right w:val="outset" w:sz="6" w:space="0" w:color="000000"/>
            </w:tcBorders>
          </w:tcPr>
          <w:p w14:paraId="51E03AA3" w14:textId="77777777" w:rsidR="00423BBB" w:rsidRPr="00F94EC9" w:rsidRDefault="00423BBB" w:rsidP="006361CD">
            <w:pPr>
              <w:jc w:val="center"/>
              <w:rPr>
                <w:sz w:val="24"/>
                <w:szCs w:val="24"/>
                <w:lang w:eastAsia="uk-UA"/>
              </w:rPr>
            </w:pPr>
            <w:r w:rsidRPr="00F94EC9">
              <w:rPr>
                <w:sz w:val="24"/>
                <w:szCs w:val="24"/>
                <w:lang w:eastAsia="uk-UA"/>
              </w:rPr>
              <w:t>1</w:t>
            </w:r>
            <w:r>
              <w:rPr>
                <w:sz w:val="24"/>
                <w:szCs w:val="24"/>
                <w:lang w:eastAsia="uk-UA"/>
              </w:rPr>
              <w:t>5.</w:t>
            </w:r>
          </w:p>
        </w:tc>
        <w:tc>
          <w:tcPr>
            <w:tcW w:w="3198" w:type="dxa"/>
            <w:tcBorders>
              <w:top w:val="outset" w:sz="6" w:space="0" w:color="000000"/>
              <w:left w:val="outset" w:sz="6" w:space="0" w:color="000000"/>
              <w:bottom w:val="outset" w:sz="6" w:space="0" w:color="000000"/>
              <w:right w:val="outset" w:sz="6" w:space="0" w:color="000000"/>
            </w:tcBorders>
          </w:tcPr>
          <w:p w14:paraId="22366BB7" w14:textId="77777777" w:rsidR="00423BBB" w:rsidRPr="00F94EC9" w:rsidRDefault="00423BBB" w:rsidP="006361CD">
            <w:pPr>
              <w:jc w:val="left"/>
              <w:rPr>
                <w:sz w:val="24"/>
                <w:szCs w:val="24"/>
                <w:lang w:eastAsia="uk-UA"/>
              </w:rPr>
            </w:pPr>
            <w:r>
              <w:rPr>
                <w:sz w:val="24"/>
                <w:szCs w:val="24"/>
                <w:lang w:eastAsia="uk-UA"/>
              </w:rPr>
              <w:t>С</w:t>
            </w:r>
            <w:r w:rsidRPr="00F94EC9">
              <w:rPr>
                <w:sz w:val="24"/>
                <w:szCs w:val="24"/>
                <w:lang w:eastAsia="uk-UA"/>
              </w:rPr>
              <w:t>пособи отримання відповіді (результату)</w:t>
            </w:r>
          </w:p>
        </w:tc>
        <w:tc>
          <w:tcPr>
            <w:tcW w:w="6227" w:type="dxa"/>
            <w:tcBorders>
              <w:top w:val="outset" w:sz="6" w:space="0" w:color="000000"/>
              <w:left w:val="outset" w:sz="6" w:space="0" w:color="000000"/>
              <w:bottom w:val="outset" w:sz="6" w:space="0" w:color="000000"/>
              <w:right w:val="outset" w:sz="6" w:space="0" w:color="000000"/>
            </w:tcBorders>
          </w:tcPr>
          <w:p w14:paraId="1CCEFF8F" w14:textId="77777777" w:rsidR="00423BBB" w:rsidRPr="00792625" w:rsidRDefault="00423BBB" w:rsidP="006361CD">
            <w:pPr>
              <w:shd w:val="clear" w:color="auto" w:fill="FFFFFF"/>
              <w:spacing w:after="150"/>
              <w:rPr>
                <w:sz w:val="24"/>
                <w:szCs w:val="24"/>
              </w:rPr>
            </w:pPr>
            <w:r w:rsidRPr="00792625">
              <w:rPr>
                <w:sz w:val="24"/>
                <w:szCs w:val="24"/>
                <w:lang w:eastAsia="ru-RU"/>
              </w:rPr>
              <w:t xml:space="preserve">Повідомлення про призначення </w:t>
            </w:r>
            <w:r>
              <w:rPr>
                <w:sz w:val="24"/>
                <w:szCs w:val="24"/>
                <w:lang w:eastAsia="ru-RU"/>
              </w:rPr>
              <w:t>компенсації</w:t>
            </w:r>
            <w:r w:rsidRPr="00792625">
              <w:rPr>
                <w:sz w:val="24"/>
                <w:szCs w:val="24"/>
                <w:lang w:eastAsia="ru-RU"/>
              </w:rPr>
              <w:t xml:space="preserve"> (відмову у призначенні)</w:t>
            </w:r>
          </w:p>
        </w:tc>
      </w:tr>
      <w:tr w:rsidR="00423BBB" w:rsidRPr="00F94EC9" w14:paraId="279BD9A2" w14:textId="77777777">
        <w:tc>
          <w:tcPr>
            <w:tcW w:w="0" w:type="auto"/>
            <w:tcBorders>
              <w:top w:val="outset" w:sz="6" w:space="0" w:color="000000"/>
              <w:left w:val="outset" w:sz="6" w:space="0" w:color="000000"/>
              <w:bottom w:val="outset" w:sz="6" w:space="0" w:color="000000"/>
              <w:right w:val="outset" w:sz="6" w:space="0" w:color="000000"/>
            </w:tcBorders>
          </w:tcPr>
          <w:p w14:paraId="3A93EB5D" w14:textId="77777777" w:rsidR="00423BBB" w:rsidRPr="00F94EC9" w:rsidRDefault="00423BBB" w:rsidP="006361CD">
            <w:pPr>
              <w:jc w:val="center"/>
              <w:rPr>
                <w:sz w:val="24"/>
                <w:szCs w:val="24"/>
                <w:lang w:eastAsia="uk-UA"/>
              </w:rPr>
            </w:pPr>
            <w:r>
              <w:rPr>
                <w:sz w:val="24"/>
                <w:szCs w:val="24"/>
                <w:lang w:eastAsia="uk-UA"/>
              </w:rPr>
              <w:t>16.</w:t>
            </w:r>
          </w:p>
        </w:tc>
        <w:tc>
          <w:tcPr>
            <w:tcW w:w="3198" w:type="dxa"/>
            <w:tcBorders>
              <w:top w:val="outset" w:sz="6" w:space="0" w:color="000000"/>
              <w:left w:val="outset" w:sz="6" w:space="0" w:color="000000"/>
              <w:bottom w:val="outset" w:sz="6" w:space="0" w:color="000000"/>
              <w:right w:val="outset" w:sz="6" w:space="0" w:color="000000"/>
            </w:tcBorders>
          </w:tcPr>
          <w:p w14:paraId="57B92002" w14:textId="77777777" w:rsidR="00423BBB" w:rsidRDefault="00423BBB" w:rsidP="006361CD">
            <w:pPr>
              <w:jc w:val="left"/>
              <w:rPr>
                <w:sz w:val="24"/>
                <w:szCs w:val="24"/>
                <w:lang w:eastAsia="uk-UA"/>
              </w:rPr>
            </w:pPr>
            <w:r>
              <w:rPr>
                <w:sz w:val="24"/>
                <w:szCs w:val="24"/>
                <w:lang w:eastAsia="uk-UA"/>
              </w:rPr>
              <w:t>Примітка</w:t>
            </w:r>
          </w:p>
        </w:tc>
        <w:tc>
          <w:tcPr>
            <w:tcW w:w="6227" w:type="dxa"/>
            <w:tcBorders>
              <w:top w:val="outset" w:sz="6" w:space="0" w:color="000000"/>
              <w:left w:val="outset" w:sz="6" w:space="0" w:color="000000"/>
              <w:bottom w:val="outset" w:sz="6" w:space="0" w:color="000000"/>
              <w:right w:val="outset" w:sz="6" w:space="0" w:color="000000"/>
            </w:tcBorders>
          </w:tcPr>
          <w:p w14:paraId="740DC2AB" w14:textId="77777777" w:rsidR="00423BBB" w:rsidRPr="00792625" w:rsidRDefault="00423BBB" w:rsidP="006361CD">
            <w:pPr>
              <w:shd w:val="clear" w:color="auto" w:fill="FFFFFF"/>
              <w:spacing w:after="150"/>
              <w:ind w:firstLine="450"/>
              <w:rPr>
                <w:sz w:val="24"/>
                <w:szCs w:val="24"/>
              </w:rPr>
            </w:pPr>
            <w:r w:rsidRPr="00792625">
              <w:rPr>
                <w:sz w:val="24"/>
                <w:szCs w:val="24"/>
              </w:rPr>
              <w:t>Під час подання заяви про потребу в наданні соціальних послуг особа або законний представник особи, яка потребує надання соціальних послуг з догляду на професійній основі, використовуючи інформацію про фізичних осіб, які надають соціальні послуги з догляду на професійній основі, яка міститься у переліку, можуть зазначити прізвище, власне ім’я, по батькові (за наявності) фізичної особи, яка надаватиме соціальні послуги з догляду на професійній основі.</w:t>
            </w:r>
          </w:p>
          <w:p w14:paraId="4EF20112" w14:textId="77777777" w:rsidR="00423BBB" w:rsidRPr="00792625" w:rsidRDefault="00423BBB" w:rsidP="006361CD">
            <w:pPr>
              <w:shd w:val="clear" w:color="auto" w:fill="FFFFFF"/>
              <w:spacing w:after="150"/>
              <w:ind w:firstLine="450"/>
              <w:rPr>
                <w:sz w:val="24"/>
                <w:szCs w:val="24"/>
              </w:rPr>
            </w:pPr>
            <w:bookmarkStart w:id="18" w:name="n46"/>
            <w:bookmarkEnd w:id="18"/>
            <w:r w:rsidRPr="00792625">
              <w:rPr>
                <w:sz w:val="24"/>
                <w:szCs w:val="24"/>
              </w:rPr>
              <w:t>Якщо у заяві про потребу в наданні соціальних послуг не зазначено прізвище, власне ім’я, по батькові (за наявності) фізичної особи, яка надаватиме соціальні послуги з догляду на професійній основі, уповноважений орган самостійно приймає рішення про вибір такої фізичної особи, використовуючи відомості з переліку.</w:t>
            </w:r>
          </w:p>
          <w:p w14:paraId="351FFF8F" w14:textId="77777777" w:rsidR="00423BBB" w:rsidRPr="00792625" w:rsidRDefault="00423BBB" w:rsidP="006361CD">
            <w:pPr>
              <w:pStyle w:val="a3"/>
              <w:tabs>
                <w:tab w:val="left" w:pos="358"/>
              </w:tabs>
              <w:ind w:left="0" w:firstLine="217"/>
              <w:rPr>
                <w:sz w:val="24"/>
                <w:szCs w:val="24"/>
                <w:lang w:eastAsia="uk-UA"/>
              </w:rPr>
            </w:pPr>
          </w:p>
        </w:tc>
      </w:tr>
    </w:tbl>
    <w:p w14:paraId="20F8D6AC" w14:textId="77777777" w:rsidR="00423BBB" w:rsidRDefault="00423BBB">
      <w:pPr>
        <w:rPr>
          <w:sz w:val="24"/>
          <w:szCs w:val="24"/>
        </w:rPr>
      </w:pPr>
      <w:bookmarkStart w:id="19" w:name="n43"/>
      <w:bookmarkEnd w:id="19"/>
    </w:p>
    <w:p w14:paraId="05504E84" w14:textId="77777777" w:rsidR="00423BBB" w:rsidRDefault="00423BBB">
      <w:pPr>
        <w:rPr>
          <w:sz w:val="24"/>
          <w:szCs w:val="24"/>
          <w:lang w:val="ru-RU"/>
        </w:rPr>
      </w:pPr>
      <w:r>
        <w:rPr>
          <w:sz w:val="24"/>
          <w:szCs w:val="24"/>
        </w:rPr>
        <w:t xml:space="preserve">   *</w:t>
      </w:r>
      <w:r w:rsidRPr="00A63158">
        <w:rPr>
          <w:sz w:val="24"/>
          <w:szCs w:val="24"/>
        </w:rPr>
        <w:t>до інформаційної картки додається форма заяви.</w:t>
      </w:r>
    </w:p>
    <w:p w14:paraId="74E0E31C" w14:textId="77777777" w:rsidR="00423BBB" w:rsidRDefault="00423BBB">
      <w:pPr>
        <w:rPr>
          <w:sz w:val="24"/>
          <w:szCs w:val="24"/>
          <w:lang w:val="ru-RU"/>
        </w:rPr>
      </w:pPr>
    </w:p>
    <w:p w14:paraId="72759C1C" w14:textId="77777777" w:rsidR="00423BBB" w:rsidRDefault="00423BBB">
      <w:pPr>
        <w:rPr>
          <w:sz w:val="24"/>
          <w:szCs w:val="24"/>
          <w:lang w:val="ru-RU"/>
        </w:rPr>
      </w:pPr>
    </w:p>
    <w:p w14:paraId="24F2D097" w14:textId="77777777" w:rsidR="00423BBB" w:rsidRDefault="00423BBB">
      <w:pPr>
        <w:rPr>
          <w:sz w:val="24"/>
          <w:szCs w:val="24"/>
          <w:lang w:val="ru-RU"/>
        </w:rPr>
      </w:pPr>
    </w:p>
    <w:p w14:paraId="1238F26C" w14:textId="77777777" w:rsidR="00423BBB" w:rsidRDefault="00423BBB">
      <w:pPr>
        <w:rPr>
          <w:sz w:val="24"/>
          <w:szCs w:val="24"/>
          <w:lang w:val="ru-RU"/>
        </w:rPr>
      </w:pPr>
    </w:p>
    <w:sectPr w:rsidR="00423BBB" w:rsidSect="004C1C65">
      <w:headerReference w:type="default" r:id="rId15"/>
      <w:pgSz w:w="11906" w:h="16838"/>
      <w:pgMar w:top="567" w:right="567" w:bottom="567" w:left="1418" w:header="425" w:footer="709" w:gutter="0"/>
      <w:pgNumType w:start="1"/>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C3ADD1" w14:textId="77777777" w:rsidR="004B35DD" w:rsidRDefault="004B35DD">
      <w:r>
        <w:separator/>
      </w:r>
    </w:p>
  </w:endnote>
  <w:endnote w:type="continuationSeparator" w:id="0">
    <w:p w14:paraId="12FD1E0A" w14:textId="77777777" w:rsidR="004B35DD" w:rsidRDefault="004B3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altName w:val="Arial"/>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60B4E" w14:textId="77777777" w:rsidR="004B35DD" w:rsidRDefault="004B35DD">
      <w:r>
        <w:separator/>
      </w:r>
    </w:p>
  </w:footnote>
  <w:footnote w:type="continuationSeparator" w:id="0">
    <w:p w14:paraId="01E08191" w14:textId="77777777" w:rsidR="004B35DD" w:rsidRDefault="004B3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B5DBA" w14:textId="77777777" w:rsidR="00423BBB" w:rsidRPr="003945B6" w:rsidRDefault="00423BBB">
    <w:pPr>
      <w:pStyle w:val="a4"/>
      <w:jc w:val="center"/>
      <w:rPr>
        <w:sz w:val="24"/>
        <w:szCs w:val="24"/>
      </w:rPr>
    </w:pPr>
    <w:r w:rsidRPr="003945B6">
      <w:rPr>
        <w:sz w:val="24"/>
        <w:szCs w:val="24"/>
      </w:rPr>
      <w:fldChar w:fldCharType="begin"/>
    </w:r>
    <w:r w:rsidRPr="003945B6">
      <w:rPr>
        <w:sz w:val="24"/>
        <w:szCs w:val="24"/>
      </w:rPr>
      <w:instrText>PAGE   \* MERGEFORMAT</w:instrText>
    </w:r>
    <w:r w:rsidRPr="003945B6">
      <w:rPr>
        <w:sz w:val="24"/>
        <w:szCs w:val="24"/>
      </w:rPr>
      <w:fldChar w:fldCharType="separate"/>
    </w:r>
    <w:r>
      <w:rPr>
        <w:noProof/>
        <w:sz w:val="24"/>
        <w:szCs w:val="24"/>
      </w:rPr>
      <w:t>6</w:t>
    </w:r>
    <w:r w:rsidRPr="003945B6">
      <w:rPr>
        <w:sz w:val="24"/>
        <w:szCs w:val="24"/>
      </w:rPr>
      <w:fldChar w:fldCharType="end"/>
    </w:r>
  </w:p>
  <w:p w14:paraId="74B766AF" w14:textId="77777777" w:rsidR="00423BBB" w:rsidRDefault="00423BBB">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6190E"/>
    <w:multiLevelType w:val="hybridMultilevel"/>
    <w:tmpl w:val="0BD8B7FE"/>
    <w:lvl w:ilvl="0" w:tplc="1FA0C722">
      <w:start w:val="1"/>
      <w:numFmt w:val="decimal"/>
      <w:lvlText w:val="%1."/>
      <w:lvlJc w:val="left"/>
      <w:pPr>
        <w:ind w:left="577" w:hanging="360"/>
      </w:pPr>
      <w:rPr>
        <w:rFonts w:hint="default"/>
        <w:color w:val="000000"/>
      </w:rPr>
    </w:lvl>
    <w:lvl w:ilvl="1" w:tplc="04220019">
      <w:start w:val="1"/>
      <w:numFmt w:val="lowerLetter"/>
      <w:lvlText w:val="%2."/>
      <w:lvlJc w:val="left"/>
      <w:pPr>
        <w:ind w:left="1297" w:hanging="360"/>
      </w:pPr>
    </w:lvl>
    <w:lvl w:ilvl="2" w:tplc="0422001B">
      <w:start w:val="1"/>
      <w:numFmt w:val="lowerRoman"/>
      <w:lvlText w:val="%3."/>
      <w:lvlJc w:val="right"/>
      <w:pPr>
        <w:ind w:left="2017" w:hanging="180"/>
      </w:pPr>
    </w:lvl>
    <w:lvl w:ilvl="3" w:tplc="0422000F">
      <w:start w:val="1"/>
      <w:numFmt w:val="decimal"/>
      <w:lvlText w:val="%4."/>
      <w:lvlJc w:val="left"/>
      <w:pPr>
        <w:ind w:left="2737" w:hanging="360"/>
      </w:pPr>
    </w:lvl>
    <w:lvl w:ilvl="4" w:tplc="04220019">
      <w:start w:val="1"/>
      <w:numFmt w:val="lowerLetter"/>
      <w:lvlText w:val="%5."/>
      <w:lvlJc w:val="left"/>
      <w:pPr>
        <w:ind w:left="3457" w:hanging="360"/>
      </w:pPr>
    </w:lvl>
    <w:lvl w:ilvl="5" w:tplc="0422001B">
      <w:start w:val="1"/>
      <w:numFmt w:val="lowerRoman"/>
      <w:lvlText w:val="%6."/>
      <w:lvlJc w:val="right"/>
      <w:pPr>
        <w:ind w:left="4177" w:hanging="180"/>
      </w:pPr>
    </w:lvl>
    <w:lvl w:ilvl="6" w:tplc="0422000F">
      <w:start w:val="1"/>
      <w:numFmt w:val="decimal"/>
      <w:lvlText w:val="%7."/>
      <w:lvlJc w:val="left"/>
      <w:pPr>
        <w:ind w:left="4897" w:hanging="360"/>
      </w:pPr>
    </w:lvl>
    <w:lvl w:ilvl="7" w:tplc="04220019">
      <w:start w:val="1"/>
      <w:numFmt w:val="lowerLetter"/>
      <w:lvlText w:val="%8."/>
      <w:lvlJc w:val="left"/>
      <w:pPr>
        <w:ind w:left="5617" w:hanging="360"/>
      </w:pPr>
    </w:lvl>
    <w:lvl w:ilvl="8" w:tplc="0422001B">
      <w:start w:val="1"/>
      <w:numFmt w:val="lowerRoman"/>
      <w:lvlText w:val="%9."/>
      <w:lvlJc w:val="right"/>
      <w:pPr>
        <w:ind w:left="6337" w:hanging="180"/>
      </w:pPr>
    </w:lvl>
  </w:abstractNum>
  <w:abstractNum w:abstractNumId="1" w15:restartNumberingAfterBreak="0">
    <w:nsid w:val="05885B54"/>
    <w:multiLevelType w:val="hybridMultilevel"/>
    <w:tmpl w:val="703AD4F0"/>
    <w:lvl w:ilvl="0" w:tplc="20000011">
      <w:start w:val="1"/>
      <w:numFmt w:val="decimal"/>
      <w:lvlText w:val="%1)"/>
      <w:lvlJc w:val="left"/>
      <w:pPr>
        <w:ind w:left="720" w:hanging="360"/>
      </w:pPr>
      <w:rPr>
        <w:rFonts w:hint="default"/>
      </w:r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2" w15:restartNumberingAfterBreak="0">
    <w:nsid w:val="08875D4D"/>
    <w:multiLevelType w:val="hybridMultilevel"/>
    <w:tmpl w:val="3646AC0A"/>
    <w:lvl w:ilvl="0" w:tplc="04220001">
      <w:start w:val="3"/>
      <w:numFmt w:val="bullet"/>
      <w:lvlText w:val=""/>
      <w:lvlJc w:val="left"/>
      <w:pPr>
        <w:ind w:left="720" w:hanging="360"/>
      </w:pPr>
      <w:rPr>
        <w:rFonts w:ascii="Symbol" w:eastAsia="Times New Roman"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3" w15:restartNumberingAfterBreak="0">
    <w:nsid w:val="0C8278D8"/>
    <w:multiLevelType w:val="hybridMultilevel"/>
    <w:tmpl w:val="CCD6C546"/>
    <w:lvl w:ilvl="0" w:tplc="2000000F">
      <w:start w:val="1"/>
      <w:numFmt w:val="decimal"/>
      <w:lvlText w:val="%1."/>
      <w:lvlJc w:val="left"/>
      <w:pPr>
        <w:ind w:left="720" w:hanging="360"/>
      </w:pPr>
      <w:rPr>
        <w:rFonts w:hint="default"/>
      </w:r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4" w15:restartNumberingAfterBreak="0">
    <w:nsid w:val="15407B32"/>
    <w:multiLevelType w:val="hybridMultilevel"/>
    <w:tmpl w:val="B7666C92"/>
    <w:lvl w:ilvl="0" w:tplc="20000011">
      <w:start w:val="1"/>
      <w:numFmt w:val="decimal"/>
      <w:lvlText w:val="%1)"/>
      <w:lvlJc w:val="left"/>
      <w:pPr>
        <w:ind w:left="720" w:hanging="360"/>
      </w:pPr>
      <w:rPr>
        <w:rFonts w:hint="default"/>
      </w:r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5" w15:restartNumberingAfterBreak="0">
    <w:nsid w:val="2D961EDD"/>
    <w:multiLevelType w:val="hybridMultilevel"/>
    <w:tmpl w:val="F7C844FC"/>
    <w:lvl w:ilvl="0" w:tplc="59FA25C8">
      <w:start w:val="1"/>
      <w:numFmt w:val="decimal"/>
      <w:lvlText w:val="%1)"/>
      <w:lvlJc w:val="left"/>
      <w:pPr>
        <w:ind w:left="1651" w:hanging="1050"/>
      </w:pPr>
      <w:rPr>
        <w:rFonts w:hint="default"/>
      </w:rPr>
    </w:lvl>
    <w:lvl w:ilvl="1" w:tplc="04220019">
      <w:start w:val="1"/>
      <w:numFmt w:val="lowerLetter"/>
      <w:lvlText w:val="%2."/>
      <w:lvlJc w:val="left"/>
      <w:pPr>
        <w:ind w:left="1681" w:hanging="360"/>
      </w:pPr>
    </w:lvl>
    <w:lvl w:ilvl="2" w:tplc="0422001B">
      <w:start w:val="1"/>
      <w:numFmt w:val="lowerRoman"/>
      <w:lvlText w:val="%3."/>
      <w:lvlJc w:val="right"/>
      <w:pPr>
        <w:ind w:left="2401" w:hanging="180"/>
      </w:pPr>
    </w:lvl>
    <w:lvl w:ilvl="3" w:tplc="0422000F">
      <w:start w:val="1"/>
      <w:numFmt w:val="decimal"/>
      <w:lvlText w:val="%4."/>
      <w:lvlJc w:val="left"/>
      <w:pPr>
        <w:ind w:left="3121" w:hanging="360"/>
      </w:pPr>
    </w:lvl>
    <w:lvl w:ilvl="4" w:tplc="04220019">
      <w:start w:val="1"/>
      <w:numFmt w:val="lowerLetter"/>
      <w:lvlText w:val="%5."/>
      <w:lvlJc w:val="left"/>
      <w:pPr>
        <w:ind w:left="3841" w:hanging="360"/>
      </w:pPr>
    </w:lvl>
    <w:lvl w:ilvl="5" w:tplc="0422001B">
      <w:start w:val="1"/>
      <w:numFmt w:val="lowerRoman"/>
      <w:lvlText w:val="%6."/>
      <w:lvlJc w:val="right"/>
      <w:pPr>
        <w:ind w:left="4561" w:hanging="180"/>
      </w:pPr>
    </w:lvl>
    <w:lvl w:ilvl="6" w:tplc="0422000F">
      <w:start w:val="1"/>
      <w:numFmt w:val="decimal"/>
      <w:lvlText w:val="%7."/>
      <w:lvlJc w:val="left"/>
      <w:pPr>
        <w:ind w:left="5281" w:hanging="360"/>
      </w:pPr>
    </w:lvl>
    <w:lvl w:ilvl="7" w:tplc="04220019">
      <w:start w:val="1"/>
      <w:numFmt w:val="lowerLetter"/>
      <w:lvlText w:val="%8."/>
      <w:lvlJc w:val="left"/>
      <w:pPr>
        <w:ind w:left="6001" w:hanging="360"/>
      </w:pPr>
    </w:lvl>
    <w:lvl w:ilvl="8" w:tplc="0422001B">
      <w:start w:val="1"/>
      <w:numFmt w:val="lowerRoman"/>
      <w:lvlText w:val="%9."/>
      <w:lvlJc w:val="right"/>
      <w:pPr>
        <w:ind w:left="6721" w:hanging="180"/>
      </w:pPr>
    </w:lvl>
  </w:abstractNum>
  <w:abstractNum w:abstractNumId="6" w15:restartNumberingAfterBreak="0">
    <w:nsid w:val="39DE33C0"/>
    <w:multiLevelType w:val="hybridMultilevel"/>
    <w:tmpl w:val="6EE2431C"/>
    <w:lvl w:ilvl="0" w:tplc="836688AA">
      <w:start w:val="16"/>
      <w:numFmt w:val="bullet"/>
      <w:lvlText w:val=""/>
      <w:lvlJc w:val="left"/>
      <w:pPr>
        <w:ind w:left="540" w:hanging="360"/>
      </w:pPr>
      <w:rPr>
        <w:rFonts w:ascii="Symbol" w:eastAsia="Times New Roman" w:hAnsi="Symbol" w:hint="default"/>
      </w:rPr>
    </w:lvl>
    <w:lvl w:ilvl="1" w:tplc="04190003">
      <w:start w:val="1"/>
      <w:numFmt w:val="bullet"/>
      <w:lvlText w:val="o"/>
      <w:lvlJc w:val="left"/>
      <w:pPr>
        <w:ind w:left="1260" w:hanging="360"/>
      </w:pPr>
      <w:rPr>
        <w:rFonts w:ascii="Courier New" w:hAnsi="Courier New" w:cs="Courier New" w:hint="default"/>
      </w:rPr>
    </w:lvl>
    <w:lvl w:ilvl="2" w:tplc="04190005">
      <w:start w:val="1"/>
      <w:numFmt w:val="bullet"/>
      <w:lvlText w:val=""/>
      <w:lvlJc w:val="left"/>
      <w:pPr>
        <w:ind w:left="1980" w:hanging="360"/>
      </w:pPr>
      <w:rPr>
        <w:rFonts w:ascii="Wingdings" w:hAnsi="Wingdings" w:cs="Wingdings" w:hint="default"/>
      </w:rPr>
    </w:lvl>
    <w:lvl w:ilvl="3" w:tplc="04190001">
      <w:start w:val="1"/>
      <w:numFmt w:val="bullet"/>
      <w:lvlText w:val=""/>
      <w:lvlJc w:val="left"/>
      <w:pPr>
        <w:ind w:left="2700" w:hanging="360"/>
      </w:pPr>
      <w:rPr>
        <w:rFonts w:ascii="Symbol" w:hAnsi="Symbol" w:cs="Symbol" w:hint="default"/>
      </w:rPr>
    </w:lvl>
    <w:lvl w:ilvl="4" w:tplc="04190003">
      <w:start w:val="1"/>
      <w:numFmt w:val="bullet"/>
      <w:lvlText w:val="o"/>
      <w:lvlJc w:val="left"/>
      <w:pPr>
        <w:ind w:left="3420" w:hanging="360"/>
      </w:pPr>
      <w:rPr>
        <w:rFonts w:ascii="Courier New" w:hAnsi="Courier New" w:cs="Courier New" w:hint="default"/>
      </w:rPr>
    </w:lvl>
    <w:lvl w:ilvl="5" w:tplc="04190005">
      <w:start w:val="1"/>
      <w:numFmt w:val="bullet"/>
      <w:lvlText w:val=""/>
      <w:lvlJc w:val="left"/>
      <w:pPr>
        <w:ind w:left="4140" w:hanging="360"/>
      </w:pPr>
      <w:rPr>
        <w:rFonts w:ascii="Wingdings" w:hAnsi="Wingdings" w:cs="Wingdings" w:hint="default"/>
      </w:rPr>
    </w:lvl>
    <w:lvl w:ilvl="6" w:tplc="04190001">
      <w:start w:val="1"/>
      <w:numFmt w:val="bullet"/>
      <w:lvlText w:val=""/>
      <w:lvlJc w:val="left"/>
      <w:pPr>
        <w:ind w:left="4860" w:hanging="360"/>
      </w:pPr>
      <w:rPr>
        <w:rFonts w:ascii="Symbol" w:hAnsi="Symbol" w:cs="Symbol" w:hint="default"/>
      </w:rPr>
    </w:lvl>
    <w:lvl w:ilvl="7" w:tplc="04190003">
      <w:start w:val="1"/>
      <w:numFmt w:val="bullet"/>
      <w:lvlText w:val="o"/>
      <w:lvlJc w:val="left"/>
      <w:pPr>
        <w:ind w:left="5580" w:hanging="360"/>
      </w:pPr>
      <w:rPr>
        <w:rFonts w:ascii="Courier New" w:hAnsi="Courier New" w:cs="Courier New" w:hint="default"/>
      </w:rPr>
    </w:lvl>
    <w:lvl w:ilvl="8" w:tplc="04190005">
      <w:start w:val="1"/>
      <w:numFmt w:val="bullet"/>
      <w:lvlText w:val=""/>
      <w:lvlJc w:val="left"/>
      <w:pPr>
        <w:ind w:left="6300" w:hanging="360"/>
      </w:pPr>
      <w:rPr>
        <w:rFonts w:ascii="Wingdings" w:hAnsi="Wingdings" w:cs="Wingdings" w:hint="default"/>
      </w:rPr>
    </w:lvl>
  </w:abstractNum>
  <w:abstractNum w:abstractNumId="7" w15:restartNumberingAfterBreak="0">
    <w:nsid w:val="42075373"/>
    <w:multiLevelType w:val="hybridMultilevel"/>
    <w:tmpl w:val="5B44D63A"/>
    <w:lvl w:ilvl="0" w:tplc="0F129A8C">
      <w:start w:val="1"/>
      <w:numFmt w:val="decimal"/>
      <w:lvlText w:val="%1)"/>
      <w:lvlJc w:val="left"/>
      <w:pPr>
        <w:ind w:left="1245" w:hanging="795"/>
      </w:pPr>
      <w:rPr>
        <w:rFonts w:hint="default"/>
      </w:rPr>
    </w:lvl>
    <w:lvl w:ilvl="1" w:tplc="20000019">
      <w:start w:val="1"/>
      <w:numFmt w:val="lowerLetter"/>
      <w:lvlText w:val="%2."/>
      <w:lvlJc w:val="left"/>
      <w:pPr>
        <w:ind w:left="1530" w:hanging="360"/>
      </w:pPr>
    </w:lvl>
    <w:lvl w:ilvl="2" w:tplc="2000001B">
      <w:start w:val="1"/>
      <w:numFmt w:val="lowerRoman"/>
      <w:lvlText w:val="%3."/>
      <w:lvlJc w:val="right"/>
      <w:pPr>
        <w:ind w:left="2250" w:hanging="180"/>
      </w:pPr>
    </w:lvl>
    <w:lvl w:ilvl="3" w:tplc="2000000F">
      <w:start w:val="1"/>
      <w:numFmt w:val="decimal"/>
      <w:lvlText w:val="%4."/>
      <w:lvlJc w:val="left"/>
      <w:pPr>
        <w:ind w:left="2970" w:hanging="360"/>
      </w:pPr>
    </w:lvl>
    <w:lvl w:ilvl="4" w:tplc="20000019">
      <w:start w:val="1"/>
      <w:numFmt w:val="lowerLetter"/>
      <w:lvlText w:val="%5."/>
      <w:lvlJc w:val="left"/>
      <w:pPr>
        <w:ind w:left="3690" w:hanging="360"/>
      </w:pPr>
    </w:lvl>
    <w:lvl w:ilvl="5" w:tplc="2000001B">
      <w:start w:val="1"/>
      <w:numFmt w:val="lowerRoman"/>
      <w:lvlText w:val="%6."/>
      <w:lvlJc w:val="right"/>
      <w:pPr>
        <w:ind w:left="4410" w:hanging="180"/>
      </w:pPr>
    </w:lvl>
    <w:lvl w:ilvl="6" w:tplc="2000000F">
      <w:start w:val="1"/>
      <w:numFmt w:val="decimal"/>
      <w:lvlText w:val="%7."/>
      <w:lvlJc w:val="left"/>
      <w:pPr>
        <w:ind w:left="5130" w:hanging="360"/>
      </w:pPr>
    </w:lvl>
    <w:lvl w:ilvl="7" w:tplc="20000019">
      <w:start w:val="1"/>
      <w:numFmt w:val="lowerLetter"/>
      <w:lvlText w:val="%8."/>
      <w:lvlJc w:val="left"/>
      <w:pPr>
        <w:ind w:left="5850" w:hanging="360"/>
      </w:pPr>
    </w:lvl>
    <w:lvl w:ilvl="8" w:tplc="2000001B">
      <w:start w:val="1"/>
      <w:numFmt w:val="lowerRoman"/>
      <w:lvlText w:val="%9."/>
      <w:lvlJc w:val="right"/>
      <w:pPr>
        <w:ind w:left="6570" w:hanging="180"/>
      </w:pPr>
    </w:lvl>
  </w:abstractNum>
  <w:abstractNum w:abstractNumId="8" w15:restartNumberingAfterBreak="0">
    <w:nsid w:val="63103A2D"/>
    <w:multiLevelType w:val="hybridMultilevel"/>
    <w:tmpl w:val="BBA08C6A"/>
    <w:lvl w:ilvl="0" w:tplc="2A06B5AA">
      <w:start w:val="1"/>
      <w:numFmt w:val="decimal"/>
      <w:lvlText w:val="%1."/>
      <w:lvlJc w:val="left"/>
      <w:pPr>
        <w:ind w:left="577" w:hanging="360"/>
      </w:pPr>
      <w:rPr>
        <w:rFonts w:hint="default"/>
      </w:rPr>
    </w:lvl>
    <w:lvl w:ilvl="1" w:tplc="04220019">
      <w:start w:val="1"/>
      <w:numFmt w:val="lowerLetter"/>
      <w:lvlText w:val="%2."/>
      <w:lvlJc w:val="left"/>
      <w:pPr>
        <w:ind w:left="1297" w:hanging="360"/>
      </w:pPr>
    </w:lvl>
    <w:lvl w:ilvl="2" w:tplc="0422001B">
      <w:start w:val="1"/>
      <w:numFmt w:val="lowerRoman"/>
      <w:lvlText w:val="%3."/>
      <w:lvlJc w:val="right"/>
      <w:pPr>
        <w:ind w:left="2017" w:hanging="180"/>
      </w:pPr>
    </w:lvl>
    <w:lvl w:ilvl="3" w:tplc="0422000F">
      <w:start w:val="1"/>
      <w:numFmt w:val="decimal"/>
      <w:lvlText w:val="%4."/>
      <w:lvlJc w:val="left"/>
      <w:pPr>
        <w:ind w:left="2737" w:hanging="360"/>
      </w:pPr>
    </w:lvl>
    <w:lvl w:ilvl="4" w:tplc="04220019">
      <w:start w:val="1"/>
      <w:numFmt w:val="lowerLetter"/>
      <w:lvlText w:val="%5."/>
      <w:lvlJc w:val="left"/>
      <w:pPr>
        <w:ind w:left="3457" w:hanging="360"/>
      </w:pPr>
    </w:lvl>
    <w:lvl w:ilvl="5" w:tplc="0422001B">
      <w:start w:val="1"/>
      <w:numFmt w:val="lowerRoman"/>
      <w:lvlText w:val="%6."/>
      <w:lvlJc w:val="right"/>
      <w:pPr>
        <w:ind w:left="4177" w:hanging="180"/>
      </w:pPr>
    </w:lvl>
    <w:lvl w:ilvl="6" w:tplc="0422000F">
      <w:start w:val="1"/>
      <w:numFmt w:val="decimal"/>
      <w:lvlText w:val="%7."/>
      <w:lvlJc w:val="left"/>
      <w:pPr>
        <w:ind w:left="4897" w:hanging="360"/>
      </w:pPr>
    </w:lvl>
    <w:lvl w:ilvl="7" w:tplc="04220019">
      <w:start w:val="1"/>
      <w:numFmt w:val="lowerLetter"/>
      <w:lvlText w:val="%8."/>
      <w:lvlJc w:val="left"/>
      <w:pPr>
        <w:ind w:left="5617" w:hanging="360"/>
      </w:pPr>
    </w:lvl>
    <w:lvl w:ilvl="8" w:tplc="0422001B">
      <w:start w:val="1"/>
      <w:numFmt w:val="lowerRoman"/>
      <w:lvlText w:val="%9."/>
      <w:lvlJc w:val="right"/>
      <w:pPr>
        <w:ind w:left="6337" w:hanging="180"/>
      </w:pPr>
    </w:lvl>
  </w:abstractNum>
  <w:abstractNum w:abstractNumId="9" w15:restartNumberingAfterBreak="0">
    <w:nsid w:val="716C11EE"/>
    <w:multiLevelType w:val="hybridMultilevel"/>
    <w:tmpl w:val="8304CE94"/>
    <w:lvl w:ilvl="0" w:tplc="0BA6421C">
      <w:start w:val="1"/>
      <w:numFmt w:val="decimal"/>
      <w:lvlText w:val="%1."/>
      <w:lvlJc w:val="left"/>
      <w:pPr>
        <w:ind w:left="577" w:hanging="360"/>
      </w:pPr>
      <w:rPr>
        <w:rFonts w:hint="default"/>
      </w:rPr>
    </w:lvl>
    <w:lvl w:ilvl="1" w:tplc="04220019">
      <w:start w:val="1"/>
      <w:numFmt w:val="lowerLetter"/>
      <w:lvlText w:val="%2."/>
      <w:lvlJc w:val="left"/>
      <w:pPr>
        <w:ind w:left="1297" w:hanging="360"/>
      </w:pPr>
    </w:lvl>
    <w:lvl w:ilvl="2" w:tplc="0422001B">
      <w:start w:val="1"/>
      <w:numFmt w:val="lowerRoman"/>
      <w:lvlText w:val="%3."/>
      <w:lvlJc w:val="right"/>
      <w:pPr>
        <w:ind w:left="2017" w:hanging="180"/>
      </w:pPr>
    </w:lvl>
    <w:lvl w:ilvl="3" w:tplc="0422000F">
      <w:start w:val="1"/>
      <w:numFmt w:val="decimal"/>
      <w:lvlText w:val="%4."/>
      <w:lvlJc w:val="left"/>
      <w:pPr>
        <w:ind w:left="2737" w:hanging="360"/>
      </w:pPr>
    </w:lvl>
    <w:lvl w:ilvl="4" w:tplc="04220019">
      <w:start w:val="1"/>
      <w:numFmt w:val="lowerLetter"/>
      <w:lvlText w:val="%5."/>
      <w:lvlJc w:val="left"/>
      <w:pPr>
        <w:ind w:left="3457" w:hanging="360"/>
      </w:pPr>
    </w:lvl>
    <w:lvl w:ilvl="5" w:tplc="0422001B">
      <w:start w:val="1"/>
      <w:numFmt w:val="lowerRoman"/>
      <w:lvlText w:val="%6."/>
      <w:lvlJc w:val="right"/>
      <w:pPr>
        <w:ind w:left="4177" w:hanging="180"/>
      </w:pPr>
    </w:lvl>
    <w:lvl w:ilvl="6" w:tplc="0422000F">
      <w:start w:val="1"/>
      <w:numFmt w:val="decimal"/>
      <w:lvlText w:val="%7."/>
      <w:lvlJc w:val="left"/>
      <w:pPr>
        <w:ind w:left="4897" w:hanging="360"/>
      </w:pPr>
    </w:lvl>
    <w:lvl w:ilvl="7" w:tplc="04220019">
      <w:start w:val="1"/>
      <w:numFmt w:val="lowerLetter"/>
      <w:lvlText w:val="%8."/>
      <w:lvlJc w:val="left"/>
      <w:pPr>
        <w:ind w:left="5617" w:hanging="360"/>
      </w:pPr>
    </w:lvl>
    <w:lvl w:ilvl="8" w:tplc="0422001B">
      <w:start w:val="1"/>
      <w:numFmt w:val="lowerRoman"/>
      <w:lvlText w:val="%9."/>
      <w:lvlJc w:val="right"/>
      <w:pPr>
        <w:ind w:left="6337" w:hanging="180"/>
      </w:pPr>
    </w:lvl>
  </w:abstractNum>
  <w:abstractNum w:abstractNumId="10" w15:restartNumberingAfterBreak="0">
    <w:nsid w:val="7FA36712"/>
    <w:multiLevelType w:val="hybridMultilevel"/>
    <w:tmpl w:val="DBD8A49A"/>
    <w:lvl w:ilvl="0" w:tplc="804ED95A">
      <w:start w:val="16"/>
      <w:numFmt w:val="bullet"/>
      <w:lvlText w:val=""/>
      <w:lvlJc w:val="left"/>
      <w:pPr>
        <w:ind w:left="540" w:hanging="360"/>
      </w:pPr>
      <w:rPr>
        <w:rFonts w:ascii="Symbol" w:eastAsia="Times New Roman" w:hAnsi="Symbol" w:hint="default"/>
      </w:rPr>
    </w:lvl>
    <w:lvl w:ilvl="1" w:tplc="04190003">
      <w:start w:val="1"/>
      <w:numFmt w:val="bullet"/>
      <w:lvlText w:val="o"/>
      <w:lvlJc w:val="left"/>
      <w:pPr>
        <w:ind w:left="1260" w:hanging="360"/>
      </w:pPr>
      <w:rPr>
        <w:rFonts w:ascii="Courier New" w:hAnsi="Courier New" w:cs="Courier New" w:hint="default"/>
      </w:rPr>
    </w:lvl>
    <w:lvl w:ilvl="2" w:tplc="04190005">
      <w:start w:val="1"/>
      <w:numFmt w:val="bullet"/>
      <w:lvlText w:val=""/>
      <w:lvlJc w:val="left"/>
      <w:pPr>
        <w:ind w:left="1980" w:hanging="360"/>
      </w:pPr>
      <w:rPr>
        <w:rFonts w:ascii="Wingdings" w:hAnsi="Wingdings" w:cs="Wingdings" w:hint="default"/>
      </w:rPr>
    </w:lvl>
    <w:lvl w:ilvl="3" w:tplc="04190001">
      <w:start w:val="1"/>
      <w:numFmt w:val="bullet"/>
      <w:lvlText w:val=""/>
      <w:lvlJc w:val="left"/>
      <w:pPr>
        <w:ind w:left="2700" w:hanging="360"/>
      </w:pPr>
      <w:rPr>
        <w:rFonts w:ascii="Symbol" w:hAnsi="Symbol" w:cs="Symbol" w:hint="default"/>
      </w:rPr>
    </w:lvl>
    <w:lvl w:ilvl="4" w:tplc="04190003">
      <w:start w:val="1"/>
      <w:numFmt w:val="bullet"/>
      <w:lvlText w:val="o"/>
      <w:lvlJc w:val="left"/>
      <w:pPr>
        <w:ind w:left="3420" w:hanging="360"/>
      </w:pPr>
      <w:rPr>
        <w:rFonts w:ascii="Courier New" w:hAnsi="Courier New" w:cs="Courier New" w:hint="default"/>
      </w:rPr>
    </w:lvl>
    <w:lvl w:ilvl="5" w:tplc="04190005">
      <w:start w:val="1"/>
      <w:numFmt w:val="bullet"/>
      <w:lvlText w:val=""/>
      <w:lvlJc w:val="left"/>
      <w:pPr>
        <w:ind w:left="4140" w:hanging="360"/>
      </w:pPr>
      <w:rPr>
        <w:rFonts w:ascii="Wingdings" w:hAnsi="Wingdings" w:cs="Wingdings" w:hint="default"/>
      </w:rPr>
    </w:lvl>
    <w:lvl w:ilvl="6" w:tplc="04190001">
      <w:start w:val="1"/>
      <w:numFmt w:val="bullet"/>
      <w:lvlText w:val=""/>
      <w:lvlJc w:val="left"/>
      <w:pPr>
        <w:ind w:left="4860" w:hanging="360"/>
      </w:pPr>
      <w:rPr>
        <w:rFonts w:ascii="Symbol" w:hAnsi="Symbol" w:cs="Symbol" w:hint="default"/>
      </w:rPr>
    </w:lvl>
    <w:lvl w:ilvl="7" w:tplc="04190003">
      <w:start w:val="1"/>
      <w:numFmt w:val="bullet"/>
      <w:lvlText w:val="o"/>
      <w:lvlJc w:val="left"/>
      <w:pPr>
        <w:ind w:left="5580" w:hanging="360"/>
      </w:pPr>
      <w:rPr>
        <w:rFonts w:ascii="Courier New" w:hAnsi="Courier New" w:cs="Courier New" w:hint="default"/>
      </w:rPr>
    </w:lvl>
    <w:lvl w:ilvl="8" w:tplc="04190005">
      <w:start w:val="1"/>
      <w:numFmt w:val="bullet"/>
      <w:lvlText w:val=""/>
      <w:lvlJc w:val="left"/>
      <w:pPr>
        <w:ind w:left="6300" w:hanging="360"/>
      </w:pPr>
      <w:rPr>
        <w:rFonts w:ascii="Wingdings" w:hAnsi="Wingdings" w:cs="Wingdings" w:hint="default"/>
      </w:rPr>
    </w:lvl>
  </w:abstractNum>
  <w:num w:numId="1">
    <w:abstractNumId w:val="0"/>
  </w:num>
  <w:num w:numId="2">
    <w:abstractNumId w:val="9"/>
  </w:num>
  <w:num w:numId="3">
    <w:abstractNumId w:val="8"/>
  </w:num>
  <w:num w:numId="4">
    <w:abstractNumId w:val="5"/>
  </w:num>
  <w:num w:numId="5">
    <w:abstractNumId w:val="7"/>
  </w:num>
  <w:num w:numId="6">
    <w:abstractNumId w:val="4"/>
  </w:num>
  <w:num w:numId="7">
    <w:abstractNumId w:val="2"/>
  </w:num>
  <w:num w:numId="8">
    <w:abstractNumId w:val="6"/>
  </w:num>
  <w:num w:numId="9">
    <w:abstractNumId w:val="10"/>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E60"/>
    <w:rsid w:val="00010AF8"/>
    <w:rsid w:val="000300D7"/>
    <w:rsid w:val="00035235"/>
    <w:rsid w:val="0003762E"/>
    <w:rsid w:val="00040A5D"/>
    <w:rsid w:val="00057BF1"/>
    <w:rsid w:val="000605BE"/>
    <w:rsid w:val="000703CD"/>
    <w:rsid w:val="00070A59"/>
    <w:rsid w:val="00075BBE"/>
    <w:rsid w:val="00082613"/>
    <w:rsid w:val="000845B1"/>
    <w:rsid w:val="00085371"/>
    <w:rsid w:val="00093960"/>
    <w:rsid w:val="000A0428"/>
    <w:rsid w:val="000B6ED6"/>
    <w:rsid w:val="000B76D2"/>
    <w:rsid w:val="000C20B5"/>
    <w:rsid w:val="000C406B"/>
    <w:rsid w:val="000C77D7"/>
    <w:rsid w:val="000E1FD6"/>
    <w:rsid w:val="000E5F64"/>
    <w:rsid w:val="000F2113"/>
    <w:rsid w:val="000F27AF"/>
    <w:rsid w:val="0011173E"/>
    <w:rsid w:val="00115B24"/>
    <w:rsid w:val="001237F6"/>
    <w:rsid w:val="001337DB"/>
    <w:rsid w:val="00133BAB"/>
    <w:rsid w:val="00134C12"/>
    <w:rsid w:val="001361B6"/>
    <w:rsid w:val="001414BE"/>
    <w:rsid w:val="00141765"/>
    <w:rsid w:val="00142A11"/>
    <w:rsid w:val="001469AD"/>
    <w:rsid w:val="00154157"/>
    <w:rsid w:val="001611BA"/>
    <w:rsid w:val="001648B8"/>
    <w:rsid w:val="001651D9"/>
    <w:rsid w:val="0019011A"/>
    <w:rsid w:val="001A42A6"/>
    <w:rsid w:val="001C13B9"/>
    <w:rsid w:val="001D114C"/>
    <w:rsid w:val="001D5657"/>
    <w:rsid w:val="001E0E70"/>
    <w:rsid w:val="001F4787"/>
    <w:rsid w:val="001F5FD7"/>
    <w:rsid w:val="0020176B"/>
    <w:rsid w:val="00207FED"/>
    <w:rsid w:val="00216288"/>
    <w:rsid w:val="00223543"/>
    <w:rsid w:val="00234BF6"/>
    <w:rsid w:val="0023746A"/>
    <w:rsid w:val="00240431"/>
    <w:rsid w:val="00245882"/>
    <w:rsid w:val="00261D79"/>
    <w:rsid w:val="00264EFA"/>
    <w:rsid w:val="002701F6"/>
    <w:rsid w:val="002945CF"/>
    <w:rsid w:val="002A134F"/>
    <w:rsid w:val="002B5859"/>
    <w:rsid w:val="002C39AC"/>
    <w:rsid w:val="002C6AA7"/>
    <w:rsid w:val="002C748D"/>
    <w:rsid w:val="002F6677"/>
    <w:rsid w:val="00313492"/>
    <w:rsid w:val="003568CE"/>
    <w:rsid w:val="00360CE8"/>
    <w:rsid w:val="003641DF"/>
    <w:rsid w:val="00375A36"/>
    <w:rsid w:val="00381E79"/>
    <w:rsid w:val="003838E2"/>
    <w:rsid w:val="00385585"/>
    <w:rsid w:val="00390D80"/>
    <w:rsid w:val="0039323D"/>
    <w:rsid w:val="0039380D"/>
    <w:rsid w:val="0039410C"/>
    <w:rsid w:val="003945B6"/>
    <w:rsid w:val="00397AF0"/>
    <w:rsid w:val="003A0DE1"/>
    <w:rsid w:val="003A3967"/>
    <w:rsid w:val="003A465D"/>
    <w:rsid w:val="003E03D4"/>
    <w:rsid w:val="003E1C96"/>
    <w:rsid w:val="003E6B74"/>
    <w:rsid w:val="00400CE8"/>
    <w:rsid w:val="00401FD9"/>
    <w:rsid w:val="00410FB3"/>
    <w:rsid w:val="00423BBB"/>
    <w:rsid w:val="004465E1"/>
    <w:rsid w:val="00450025"/>
    <w:rsid w:val="00450D8A"/>
    <w:rsid w:val="004548BC"/>
    <w:rsid w:val="00460F1C"/>
    <w:rsid w:val="0046323A"/>
    <w:rsid w:val="0046358D"/>
    <w:rsid w:val="004864CF"/>
    <w:rsid w:val="00491D4D"/>
    <w:rsid w:val="00497481"/>
    <w:rsid w:val="004A3B0E"/>
    <w:rsid w:val="004A6B86"/>
    <w:rsid w:val="004B35DD"/>
    <w:rsid w:val="004C1C65"/>
    <w:rsid w:val="004D262E"/>
    <w:rsid w:val="004D5965"/>
    <w:rsid w:val="004E049C"/>
    <w:rsid w:val="004E0545"/>
    <w:rsid w:val="004E3479"/>
    <w:rsid w:val="004F1788"/>
    <w:rsid w:val="004F324E"/>
    <w:rsid w:val="004F61A5"/>
    <w:rsid w:val="005035A4"/>
    <w:rsid w:val="00507774"/>
    <w:rsid w:val="0052210E"/>
    <w:rsid w:val="0052271C"/>
    <w:rsid w:val="00523281"/>
    <w:rsid w:val="0053056A"/>
    <w:rsid w:val="005345F8"/>
    <w:rsid w:val="005403D3"/>
    <w:rsid w:val="005430B6"/>
    <w:rsid w:val="0054769B"/>
    <w:rsid w:val="005514E1"/>
    <w:rsid w:val="00552087"/>
    <w:rsid w:val="005572EC"/>
    <w:rsid w:val="00561D20"/>
    <w:rsid w:val="00562EA8"/>
    <w:rsid w:val="00564D29"/>
    <w:rsid w:val="0056512D"/>
    <w:rsid w:val="00567E56"/>
    <w:rsid w:val="0057665B"/>
    <w:rsid w:val="00586539"/>
    <w:rsid w:val="00592154"/>
    <w:rsid w:val="0059459D"/>
    <w:rsid w:val="005959BD"/>
    <w:rsid w:val="0059760B"/>
    <w:rsid w:val="005B1B2C"/>
    <w:rsid w:val="005D0462"/>
    <w:rsid w:val="005D23CE"/>
    <w:rsid w:val="005D742A"/>
    <w:rsid w:val="00602A59"/>
    <w:rsid w:val="00603E47"/>
    <w:rsid w:val="00604996"/>
    <w:rsid w:val="00622936"/>
    <w:rsid w:val="006346E3"/>
    <w:rsid w:val="006361CD"/>
    <w:rsid w:val="00640DAF"/>
    <w:rsid w:val="006412E8"/>
    <w:rsid w:val="00657444"/>
    <w:rsid w:val="00657C2C"/>
    <w:rsid w:val="00660D04"/>
    <w:rsid w:val="0066714A"/>
    <w:rsid w:val="00667198"/>
    <w:rsid w:val="00687468"/>
    <w:rsid w:val="00690FCC"/>
    <w:rsid w:val="006B1A15"/>
    <w:rsid w:val="006C2AC3"/>
    <w:rsid w:val="006C5198"/>
    <w:rsid w:val="006C67A5"/>
    <w:rsid w:val="006D7D9B"/>
    <w:rsid w:val="006F04B0"/>
    <w:rsid w:val="006F330B"/>
    <w:rsid w:val="006F4FCA"/>
    <w:rsid w:val="00711E62"/>
    <w:rsid w:val="00722219"/>
    <w:rsid w:val="00732FAF"/>
    <w:rsid w:val="00744F1B"/>
    <w:rsid w:val="00750645"/>
    <w:rsid w:val="007615FE"/>
    <w:rsid w:val="00761E91"/>
    <w:rsid w:val="00782BC4"/>
    <w:rsid w:val="00783197"/>
    <w:rsid w:val="007837EB"/>
    <w:rsid w:val="00787DF2"/>
    <w:rsid w:val="00791CD5"/>
    <w:rsid w:val="00792625"/>
    <w:rsid w:val="0079378E"/>
    <w:rsid w:val="007A095C"/>
    <w:rsid w:val="007A579F"/>
    <w:rsid w:val="007A660F"/>
    <w:rsid w:val="007A7278"/>
    <w:rsid w:val="007B4A2C"/>
    <w:rsid w:val="007B71E9"/>
    <w:rsid w:val="007C172C"/>
    <w:rsid w:val="007C259A"/>
    <w:rsid w:val="007E21DA"/>
    <w:rsid w:val="007E4A66"/>
    <w:rsid w:val="007E4E51"/>
    <w:rsid w:val="00804F08"/>
    <w:rsid w:val="00805BC3"/>
    <w:rsid w:val="0081418B"/>
    <w:rsid w:val="00820150"/>
    <w:rsid w:val="00824963"/>
    <w:rsid w:val="00824B08"/>
    <w:rsid w:val="00827537"/>
    <w:rsid w:val="00827847"/>
    <w:rsid w:val="008353C9"/>
    <w:rsid w:val="0083716C"/>
    <w:rsid w:val="00842E04"/>
    <w:rsid w:val="00856E0C"/>
    <w:rsid w:val="0085713F"/>
    <w:rsid w:val="0086128C"/>
    <w:rsid w:val="00861A85"/>
    <w:rsid w:val="00863B3F"/>
    <w:rsid w:val="0088053D"/>
    <w:rsid w:val="008937FB"/>
    <w:rsid w:val="00895711"/>
    <w:rsid w:val="008A24E2"/>
    <w:rsid w:val="008A581D"/>
    <w:rsid w:val="008B1659"/>
    <w:rsid w:val="008C0A98"/>
    <w:rsid w:val="00903B89"/>
    <w:rsid w:val="009105C4"/>
    <w:rsid w:val="00911F85"/>
    <w:rsid w:val="00926463"/>
    <w:rsid w:val="00931272"/>
    <w:rsid w:val="00942C96"/>
    <w:rsid w:val="0095451E"/>
    <w:rsid w:val="009620EA"/>
    <w:rsid w:val="00963342"/>
    <w:rsid w:val="00983AB2"/>
    <w:rsid w:val="009949BB"/>
    <w:rsid w:val="00996ABE"/>
    <w:rsid w:val="009A76C5"/>
    <w:rsid w:val="009B17E0"/>
    <w:rsid w:val="009C0216"/>
    <w:rsid w:val="009C4C1D"/>
    <w:rsid w:val="009C550D"/>
    <w:rsid w:val="009C636D"/>
    <w:rsid w:val="009C78F7"/>
    <w:rsid w:val="009C7C5E"/>
    <w:rsid w:val="009D4B9F"/>
    <w:rsid w:val="009D511E"/>
    <w:rsid w:val="009E325D"/>
    <w:rsid w:val="009F12DD"/>
    <w:rsid w:val="009F201E"/>
    <w:rsid w:val="00A02130"/>
    <w:rsid w:val="00A03163"/>
    <w:rsid w:val="00A064DC"/>
    <w:rsid w:val="00A07DA4"/>
    <w:rsid w:val="00A1745F"/>
    <w:rsid w:val="00A3150F"/>
    <w:rsid w:val="00A40990"/>
    <w:rsid w:val="00A42940"/>
    <w:rsid w:val="00A53505"/>
    <w:rsid w:val="00A54A00"/>
    <w:rsid w:val="00A63158"/>
    <w:rsid w:val="00A66228"/>
    <w:rsid w:val="00A66508"/>
    <w:rsid w:val="00A7050D"/>
    <w:rsid w:val="00A82123"/>
    <w:rsid w:val="00A82B8D"/>
    <w:rsid w:val="00A82E40"/>
    <w:rsid w:val="00AA25EE"/>
    <w:rsid w:val="00AA5DAB"/>
    <w:rsid w:val="00AC5C85"/>
    <w:rsid w:val="00AD01CF"/>
    <w:rsid w:val="00AE1A1A"/>
    <w:rsid w:val="00AE67FC"/>
    <w:rsid w:val="00AF3CB2"/>
    <w:rsid w:val="00B0598F"/>
    <w:rsid w:val="00B1310E"/>
    <w:rsid w:val="00B13544"/>
    <w:rsid w:val="00B22FA0"/>
    <w:rsid w:val="00B23FE2"/>
    <w:rsid w:val="00B26E40"/>
    <w:rsid w:val="00B272C7"/>
    <w:rsid w:val="00B50E38"/>
    <w:rsid w:val="00B51941"/>
    <w:rsid w:val="00B548CE"/>
    <w:rsid w:val="00B579ED"/>
    <w:rsid w:val="00B66F74"/>
    <w:rsid w:val="00B74FED"/>
    <w:rsid w:val="00B812D2"/>
    <w:rsid w:val="00B82456"/>
    <w:rsid w:val="00B8569F"/>
    <w:rsid w:val="00B868FC"/>
    <w:rsid w:val="00B911E6"/>
    <w:rsid w:val="00B94EB0"/>
    <w:rsid w:val="00BA0008"/>
    <w:rsid w:val="00BA3F49"/>
    <w:rsid w:val="00BA503E"/>
    <w:rsid w:val="00BB06FD"/>
    <w:rsid w:val="00BB4102"/>
    <w:rsid w:val="00BC04F4"/>
    <w:rsid w:val="00BC1CBF"/>
    <w:rsid w:val="00BD05A7"/>
    <w:rsid w:val="00BD06DC"/>
    <w:rsid w:val="00BD09BB"/>
    <w:rsid w:val="00BD2AFA"/>
    <w:rsid w:val="00BD4F01"/>
    <w:rsid w:val="00BE58AD"/>
    <w:rsid w:val="00BE5E7F"/>
    <w:rsid w:val="00BF0CE3"/>
    <w:rsid w:val="00BF258D"/>
    <w:rsid w:val="00BF3FEE"/>
    <w:rsid w:val="00BF7019"/>
    <w:rsid w:val="00BF7369"/>
    <w:rsid w:val="00BF7790"/>
    <w:rsid w:val="00C16BA2"/>
    <w:rsid w:val="00C170DA"/>
    <w:rsid w:val="00C21646"/>
    <w:rsid w:val="00C26048"/>
    <w:rsid w:val="00C27CD4"/>
    <w:rsid w:val="00C33EBC"/>
    <w:rsid w:val="00C46CDE"/>
    <w:rsid w:val="00C46D25"/>
    <w:rsid w:val="00C51CD7"/>
    <w:rsid w:val="00C53C6C"/>
    <w:rsid w:val="00C61F97"/>
    <w:rsid w:val="00C638C2"/>
    <w:rsid w:val="00C67058"/>
    <w:rsid w:val="00C7140C"/>
    <w:rsid w:val="00C71DD9"/>
    <w:rsid w:val="00C736F2"/>
    <w:rsid w:val="00C74B67"/>
    <w:rsid w:val="00C75A6D"/>
    <w:rsid w:val="00C801E6"/>
    <w:rsid w:val="00C94B34"/>
    <w:rsid w:val="00CA4CA1"/>
    <w:rsid w:val="00CB47C1"/>
    <w:rsid w:val="00CB63F4"/>
    <w:rsid w:val="00CC122F"/>
    <w:rsid w:val="00CC2C5F"/>
    <w:rsid w:val="00CD0DD2"/>
    <w:rsid w:val="00CD14B0"/>
    <w:rsid w:val="00CF4D67"/>
    <w:rsid w:val="00D03D12"/>
    <w:rsid w:val="00D122AF"/>
    <w:rsid w:val="00D17394"/>
    <w:rsid w:val="00D2506C"/>
    <w:rsid w:val="00D2664B"/>
    <w:rsid w:val="00D27758"/>
    <w:rsid w:val="00D303ED"/>
    <w:rsid w:val="00D36D97"/>
    <w:rsid w:val="00D40253"/>
    <w:rsid w:val="00D4594D"/>
    <w:rsid w:val="00D607C9"/>
    <w:rsid w:val="00D67F3D"/>
    <w:rsid w:val="00D72E72"/>
    <w:rsid w:val="00D73D1F"/>
    <w:rsid w:val="00D7695F"/>
    <w:rsid w:val="00D92F17"/>
    <w:rsid w:val="00D936B8"/>
    <w:rsid w:val="00DA1733"/>
    <w:rsid w:val="00DA50D8"/>
    <w:rsid w:val="00DB03D7"/>
    <w:rsid w:val="00DC2A9F"/>
    <w:rsid w:val="00DC44E4"/>
    <w:rsid w:val="00DC70B7"/>
    <w:rsid w:val="00DD003D"/>
    <w:rsid w:val="00DD36A3"/>
    <w:rsid w:val="00DE3651"/>
    <w:rsid w:val="00DE5616"/>
    <w:rsid w:val="00DE6CCD"/>
    <w:rsid w:val="00DE7521"/>
    <w:rsid w:val="00DF3694"/>
    <w:rsid w:val="00E101EC"/>
    <w:rsid w:val="00E30D49"/>
    <w:rsid w:val="00E34E5B"/>
    <w:rsid w:val="00E3515D"/>
    <w:rsid w:val="00E43F0B"/>
    <w:rsid w:val="00E445C3"/>
    <w:rsid w:val="00E47D6B"/>
    <w:rsid w:val="00E51A6F"/>
    <w:rsid w:val="00E549DE"/>
    <w:rsid w:val="00E55BA5"/>
    <w:rsid w:val="00E67863"/>
    <w:rsid w:val="00E76879"/>
    <w:rsid w:val="00E8689A"/>
    <w:rsid w:val="00E9323A"/>
    <w:rsid w:val="00E95B73"/>
    <w:rsid w:val="00EA2EDC"/>
    <w:rsid w:val="00EB038E"/>
    <w:rsid w:val="00EB0926"/>
    <w:rsid w:val="00EB16A3"/>
    <w:rsid w:val="00EB69F4"/>
    <w:rsid w:val="00EC550D"/>
    <w:rsid w:val="00ED05C6"/>
    <w:rsid w:val="00ED268A"/>
    <w:rsid w:val="00ED6BC6"/>
    <w:rsid w:val="00EE1889"/>
    <w:rsid w:val="00EE3164"/>
    <w:rsid w:val="00EE7965"/>
    <w:rsid w:val="00EF1618"/>
    <w:rsid w:val="00EF4F74"/>
    <w:rsid w:val="00F03830"/>
    <w:rsid w:val="00F03964"/>
    <w:rsid w:val="00F03E60"/>
    <w:rsid w:val="00F05F9A"/>
    <w:rsid w:val="00F07A11"/>
    <w:rsid w:val="00F07E13"/>
    <w:rsid w:val="00F132B3"/>
    <w:rsid w:val="00F149C7"/>
    <w:rsid w:val="00F14D9E"/>
    <w:rsid w:val="00F17F25"/>
    <w:rsid w:val="00F25B4D"/>
    <w:rsid w:val="00F2657C"/>
    <w:rsid w:val="00F34138"/>
    <w:rsid w:val="00F344C1"/>
    <w:rsid w:val="00F35371"/>
    <w:rsid w:val="00F35C16"/>
    <w:rsid w:val="00F369C4"/>
    <w:rsid w:val="00F52ADF"/>
    <w:rsid w:val="00F60504"/>
    <w:rsid w:val="00F6576B"/>
    <w:rsid w:val="00F76866"/>
    <w:rsid w:val="00F939DB"/>
    <w:rsid w:val="00F94EC9"/>
    <w:rsid w:val="00FA04D0"/>
    <w:rsid w:val="00FA207D"/>
    <w:rsid w:val="00FA288F"/>
    <w:rsid w:val="00FA45AB"/>
    <w:rsid w:val="00FA7216"/>
    <w:rsid w:val="00FB1147"/>
    <w:rsid w:val="00FB2352"/>
    <w:rsid w:val="00FB3DD9"/>
    <w:rsid w:val="00FB403E"/>
    <w:rsid w:val="00FC35FB"/>
    <w:rsid w:val="00FD318A"/>
    <w:rsid w:val="00FD5776"/>
    <w:rsid w:val="00FD6109"/>
    <w:rsid w:val="00FE1463"/>
    <w:rsid w:val="00FE1D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C6BF0C"/>
  <w15:docId w15:val="{8CD59F98-10DE-4771-9AD9-15B5CE1D9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locked="1" w:semiHidden="1" w:uiPriority="0" w:unhideWhenUsed="1"/>
    <w:lsdException w:name="Table Subtle 2" w:semiHidden="1" w:unhideWhenUsed="1"/>
    <w:lsdException w:name="Table Web 1" w:semiHidden="1" w:unhideWhenUsed="1"/>
    <w:lsdException w:name="Table Web 2" w:locked="1" w:semiHidden="1" w:uiPriority="0" w:unhideWhenUsed="1"/>
    <w:lsdException w:name="Table Web 3" w:locked="1" w:semiHidden="1" w:uiPriority="0"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03E60"/>
    <w:pPr>
      <w:jc w:val="both"/>
    </w:pPr>
    <w:rPr>
      <w:rFonts w:ascii="Times New Roman" w:eastAsia="Times New Roman" w:hAnsi="Times New Roman"/>
      <w:sz w:val="28"/>
      <w:szCs w:val="28"/>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F03E60"/>
    <w:pPr>
      <w:ind w:left="720"/>
    </w:pPr>
  </w:style>
  <w:style w:type="paragraph" w:styleId="a4">
    <w:name w:val="header"/>
    <w:basedOn w:val="a"/>
    <w:link w:val="a5"/>
    <w:uiPriority w:val="99"/>
    <w:rsid w:val="00F03E60"/>
    <w:pPr>
      <w:tabs>
        <w:tab w:val="center" w:pos="4819"/>
        <w:tab w:val="right" w:pos="9639"/>
      </w:tabs>
    </w:pPr>
    <w:rPr>
      <w:rFonts w:eastAsia="Calibri"/>
      <w:lang w:val="ru-RU" w:eastAsia="ru-RU"/>
    </w:rPr>
  </w:style>
  <w:style w:type="character" w:customStyle="1" w:styleId="a5">
    <w:name w:val="Верхній колонтитул Знак"/>
    <w:basedOn w:val="a0"/>
    <w:link w:val="a4"/>
    <w:uiPriority w:val="99"/>
    <w:locked/>
    <w:rsid w:val="00F03E60"/>
    <w:rPr>
      <w:rFonts w:ascii="Times New Roman" w:hAnsi="Times New Roman" w:cs="Times New Roman"/>
      <w:sz w:val="28"/>
      <w:szCs w:val="28"/>
    </w:rPr>
  </w:style>
  <w:style w:type="paragraph" w:styleId="a6">
    <w:name w:val="Balloon Text"/>
    <w:basedOn w:val="a"/>
    <w:link w:val="a7"/>
    <w:uiPriority w:val="99"/>
    <w:semiHidden/>
    <w:rsid w:val="001651D9"/>
    <w:rPr>
      <w:rFonts w:ascii="Tahoma" w:eastAsia="Calibri" w:hAnsi="Tahoma" w:cs="Tahoma"/>
      <w:sz w:val="16"/>
      <w:szCs w:val="16"/>
      <w:lang w:val="ru-RU" w:eastAsia="ru-RU"/>
    </w:rPr>
  </w:style>
  <w:style w:type="character" w:customStyle="1" w:styleId="a7">
    <w:name w:val="Текст у виносці Знак"/>
    <w:basedOn w:val="a0"/>
    <w:link w:val="a6"/>
    <w:uiPriority w:val="99"/>
    <w:semiHidden/>
    <w:locked/>
    <w:rsid w:val="001651D9"/>
    <w:rPr>
      <w:rFonts w:ascii="Tahoma" w:hAnsi="Tahoma" w:cs="Tahoma"/>
      <w:sz w:val="16"/>
      <w:szCs w:val="16"/>
    </w:rPr>
  </w:style>
  <w:style w:type="table" w:styleId="a8">
    <w:name w:val="Table Grid"/>
    <w:basedOn w:val="a1"/>
    <w:uiPriority w:val="99"/>
    <w:rsid w:val="0059459D"/>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9">
    <w:name w:val="footer"/>
    <w:basedOn w:val="a"/>
    <w:link w:val="aa"/>
    <w:uiPriority w:val="99"/>
    <w:rsid w:val="003945B6"/>
    <w:pPr>
      <w:tabs>
        <w:tab w:val="center" w:pos="4819"/>
        <w:tab w:val="right" w:pos="9639"/>
      </w:tabs>
    </w:pPr>
    <w:rPr>
      <w:rFonts w:eastAsia="Calibri"/>
      <w:lang w:val="ru-RU" w:eastAsia="ru-RU"/>
    </w:rPr>
  </w:style>
  <w:style w:type="character" w:customStyle="1" w:styleId="aa">
    <w:name w:val="Нижній колонтитул Знак"/>
    <w:basedOn w:val="a0"/>
    <w:link w:val="a9"/>
    <w:uiPriority w:val="99"/>
    <w:locked/>
    <w:rsid w:val="003945B6"/>
    <w:rPr>
      <w:rFonts w:ascii="Times New Roman" w:hAnsi="Times New Roman" w:cs="Times New Roman"/>
      <w:sz w:val="28"/>
      <w:szCs w:val="28"/>
    </w:rPr>
  </w:style>
  <w:style w:type="paragraph" w:customStyle="1" w:styleId="rvps2">
    <w:name w:val="rvps2"/>
    <w:basedOn w:val="a"/>
    <w:rsid w:val="00BD09BB"/>
    <w:pPr>
      <w:spacing w:after="100" w:afterAutospacing="1"/>
      <w:jc w:val="left"/>
    </w:pPr>
    <w:rPr>
      <w:sz w:val="24"/>
      <w:szCs w:val="24"/>
      <w:lang w:eastAsia="uk-UA"/>
    </w:rPr>
  </w:style>
  <w:style w:type="character" w:styleId="ab">
    <w:name w:val="Hyperlink"/>
    <w:basedOn w:val="a0"/>
    <w:uiPriority w:val="99"/>
    <w:rsid w:val="00AF3CB2"/>
    <w:rPr>
      <w:color w:val="0000FF"/>
      <w:u w:val="single"/>
    </w:rPr>
  </w:style>
  <w:style w:type="character" w:customStyle="1" w:styleId="rvts46">
    <w:name w:val="rvts46"/>
    <w:uiPriority w:val="99"/>
    <w:rsid w:val="00133BAB"/>
  </w:style>
  <w:style w:type="paragraph" w:customStyle="1" w:styleId="ac">
    <w:name w:val="Знак Знак Знак Знак Знак Знак Знак"/>
    <w:basedOn w:val="a"/>
    <w:uiPriority w:val="99"/>
    <w:rsid w:val="004864CF"/>
    <w:pPr>
      <w:jc w:val="left"/>
    </w:pPr>
    <w:rPr>
      <w:rFonts w:ascii="Verdana" w:hAnsi="Verdana" w:cs="Verdana"/>
      <w:sz w:val="20"/>
      <w:szCs w:val="20"/>
      <w:lang w:val="en-US"/>
    </w:rPr>
  </w:style>
  <w:style w:type="paragraph" w:styleId="ad">
    <w:name w:val="Normal (Web)"/>
    <w:basedOn w:val="a"/>
    <w:uiPriority w:val="99"/>
    <w:rsid w:val="00E95B73"/>
    <w:pPr>
      <w:spacing w:before="100" w:beforeAutospacing="1" w:after="100" w:afterAutospacing="1"/>
      <w:jc w:val="left"/>
    </w:pPr>
    <w:rPr>
      <w:sz w:val="24"/>
      <w:szCs w:val="24"/>
      <w:lang w:eastAsia="uk-UA"/>
    </w:rPr>
  </w:style>
  <w:style w:type="character" w:customStyle="1" w:styleId="apple-converted-space">
    <w:name w:val="apple-converted-space"/>
    <w:basedOn w:val="a0"/>
    <w:uiPriority w:val="99"/>
    <w:rsid w:val="00E95B73"/>
  </w:style>
  <w:style w:type="character" w:customStyle="1" w:styleId="dat0">
    <w:name w:val="dat0"/>
    <w:basedOn w:val="a0"/>
    <w:uiPriority w:val="99"/>
    <w:rsid w:val="00E95B73"/>
  </w:style>
  <w:style w:type="paragraph" w:customStyle="1" w:styleId="rvps17">
    <w:name w:val="rvps17"/>
    <w:basedOn w:val="a"/>
    <w:uiPriority w:val="99"/>
    <w:rsid w:val="00E95B73"/>
    <w:pPr>
      <w:spacing w:before="100" w:beforeAutospacing="1" w:after="100" w:afterAutospacing="1"/>
      <w:jc w:val="left"/>
    </w:pPr>
    <w:rPr>
      <w:sz w:val="24"/>
      <w:szCs w:val="24"/>
      <w:lang w:val="en-US"/>
    </w:rPr>
  </w:style>
  <w:style w:type="character" w:customStyle="1" w:styleId="rvts64">
    <w:name w:val="rvts64"/>
    <w:uiPriority w:val="99"/>
    <w:rsid w:val="00E95B73"/>
  </w:style>
  <w:style w:type="paragraph" w:customStyle="1" w:styleId="rvps7">
    <w:name w:val="rvps7"/>
    <w:basedOn w:val="a"/>
    <w:uiPriority w:val="99"/>
    <w:rsid w:val="00E95B73"/>
    <w:pPr>
      <w:spacing w:before="100" w:beforeAutospacing="1" w:after="100" w:afterAutospacing="1"/>
      <w:jc w:val="left"/>
    </w:pPr>
    <w:rPr>
      <w:sz w:val="24"/>
      <w:szCs w:val="24"/>
      <w:lang w:val="en-US"/>
    </w:rPr>
  </w:style>
  <w:style w:type="character" w:customStyle="1" w:styleId="rvts9">
    <w:name w:val="rvts9"/>
    <w:uiPriority w:val="99"/>
    <w:rsid w:val="00E95B73"/>
  </w:style>
  <w:style w:type="paragraph" w:customStyle="1" w:styleId="rvps6">
    <w:name w:val="rvps6"/>
    <w:basedOn w:val="a"/>
    <w:uiPriority w:val="99"/>
    <w:rsid w:val="00E95B73"/>
    <w:pPr>
      <w:spacing w:before="100" w:beforeAutospacing="1" w:after="100" w:afterAutospacing="1"/>
      <w:jc w:val="left"/>
    </w:pPr>
    <w:rPr>
      <w:sz w:val="24"/>
      <w:szCs w:val="24"/>
      <w:lang w:val="en-US"/>
    </w:rPr>
  </w:style>
  <w:style w:type="character" w:customStyle="1" w:styleId="rvts15">
    <w:name w:val="rvts15"/>
    <w:uiPriority w:val="99"/>
    <w:rsid w:val="00E95B73"/>
  </w:style>
  <w:style w:type="character" w:customStyle="1" w:styleId="rvts23">
    <w:name w:val="rvts23"/>
    <w:uiPriority w:val="99"/>
    <w:rsid w:val="00E95B73"/>
  </w:style>
  <w:style w:type="character" w:customStyle="1" w:styleId="rvts0">
    <w:name w:val="rvts0"/>
    <w:basedOn w:val="a0"/>
    <w:uiPriority w:val="99"/>
    <w:rsid w:val="006361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616755">
      <w:bodyDiv w:val="1"/>
      <w:marLeft w:val="0"/>
      <w:marRight w:val="0"/>
      <w:marTop w:val="0"/>
      <w:marBottom w:val="0"/>
      <w:divBdr>
        <w:top w:val="none" w:sz="0" w:space="0" w:color="auto"/>
        <w:left w:val="none" w:sz="0" w:space="0" w:color="auto"/>
        <w:bottom w:val="none" w:sz="0" w:space="0" w:color="auto"/>
        <w:right w:val="none" w:sz="0" w:space="0" w:color="auto"/>
      </w:divBdr>
    </w:div>
    <w:div w:id="632948443">
      <w:marLeft w:val="0"/>
      <w:marRight w:val="0"/>
      <w:marTop w:val="0"/>
      <w:marBottom w:val="0"/>
      <w:divBdr>
        <w:top w:val="none" w:sz="0" w:space="0" w:color="auto"/>
        <w:left w:val="none" w:sz="0" w:space="0" w:color="auto"/>
        <w:bottom w:val="none" w:sz="0" w:space="0" w:color="auto"/>
        <w:right w:val="none" w:sz="0" w:space="0" w:color="auto"/>
      </w:divBdr>
    </w:div>
    <w:div w:id="632948444">
      <w:marLeft w:val="0"/>
      <w:marRight w:val="0"/>
      <w:marTop w:val="0"/>
      <w:marBottom w:val="0"/>
      <w:divBdr>
        <w:top w:val="none" w:sz="0" w:space="0" w:color="auto"/>
        <w:left w:val="none" w:sz="0" w:space="0" w:color="auto"/>
        <w:bottom w:val="none" w:sz="0" w:space="0" w:color="auto"/>
        <w:right w:val="none" w:sz="0" w:space="0" w:color="auto"/>
      </w:divBdr>
    </w:div>
    <w:div w:id="632948445">
      <w:marLeft w:val="0"/>
      <w:marRight w:val="0"/>
      <w:marTop w:val="0"/>
      <w:marBottom w:val="0"/>
      <w:divBdr>
        <w:top w:val="none" w:sz="0" w:space="0" w:color="auto"/>
        <w:left w:val="none" w:sz="0" w:space="0" w:color="auto"/>
        <w:bottom w:val="none" w:sz="0" w:space="0" w:color="auto"/>
        <w:right w:val="none" w:sz="0" w:space="0" w:color="auto"/>
      </w:divBdr>
    </w:div>
    <w:div w:id="632948446">
      <w:marLeft w:val="0"/>
      <w:marRight w:val="0"/>
      <w:marTop w:val="0"/>
      <w:marBottom w:val="0"/>
      <w:divBdr>
        <w:top w:val="none" w:sz="0" w:space="0" w:color="auto"/>
        <w:left w:val="none" w:sz="0" w:space="0" w:color="auto"/>
        <w:bottom w:val="none" w:sz="0" w:space="0" w:color="auto"/>
        <w:right w:val="none" w:sz="0" w:space="0" w:color="auto"/>
      </w:divBdr>
    </w:div>
    <w:div w:id="632948450">
      <w:marLeft w:val="0"/>
      <w:marRight w:val="0"/>
      <w:marTop w:val="0"/>
      <w:marBottom w:val="0"/>
      <w:divBdr>
        <w:top w:val="none" w:sz="0" w:space="0" w:color="auto"/>
        <w:left w:val="none" w:sz="0" w:space="0" w:color="auto"/>
        <w:bottom w:val="none" w:sz="0" w:space="0" w:color="auto"/>
        <w:right w:val="none" w:sz="0" w:space="0" w:color="auto"/>
      </w:divBdr>
      <w:divsChild>
        <w:div w:id="632948460">
          <w:marLeft w:val="0"/>
          <w:marRight w:val="0"/>
          <w:marTop w:val="0"/>
          <w:marBottom w:val="0"/>
          <w:divBdr>
            <w:top w:val="none" w:sz="0" w:space="0" w:color="auto"/>
            <w:left w:val="none" w:sz="0" w:space="0" w:color="auto"/>
            <w:bottom w:val="none" w:sz="0" w:space="0" w:color="auto"/>
            <w:right w:val="none" w:sz="0" w:space="0" w:color="auto"/>
          </w:divBdr>
          <w:divsChild>
            <w:div w:id="632948466">
              <w:marLeft w:val="0"/>
              <w:marRight w:val="0"/>
              <w:marTop w:val="0"/>
              <w:marBottom w:val="0"/>
              <w:divBdr>
                <w:top w:val="none" w:sz="0" w:space="0" w:color="auto"/>
                <w:left w:val="single" w:sz="6" w:space="0" w:color="CCCCCC"/>
                <w:bottom w:val="none" w:sz="0" w:space="0" w:color="auto"/>
                <w:right w:val="single" w:sz="6" w:space="0" w:color="CCCCCC"/>
              </w:divBdr>
              <w:divsChild>
                <w:div w:id="632948474">
                  <w:marLeft w:val="-225"/>
                  <w:marRight w:val="-225"/>
                  <w:marTop w:val="0"/>
                  <w:marBottom w:val="0"/>
                  <w:divBdr>
                    <w:top w:val="none" w:sz="0" w:space="0" w:color="auto"/>
                    <w:left w:val="none" w:sz="0" w:space="0" w:color="auto"/>
                    <w:bottom w:val="none" w:sz="0" w:space="0" w:color="auto"/>
                    <w:right w:val="none" w:sz="0" w:space="0" w:color="auto"/>
                  </w:divBdr>
                  <w:divsChild>
                    <w:div w:id="632948448">
                      <w:marLeft w:val="0"/>
                      <w:marRight w:val="0"/>
                      <w:marTop w:val="0"/>
                      <w:marBottom w:val="0"/>
                      <w:divBdr>
                        <w:top w:val="none" w:sz="0" w:space="0" w:color="auto"/>
                        <w:left w:val="none" w:sz="0" w:space="0" w:color="auto"/>
                        <w:bottom w:val="none" w:sz="0" w:space="0" w:color="auto"/>
                        <w:right w:val="none" w:sz="0" w:space="0" w:color="auto"/>
                      </w:divBdr>
                      <w:divsChild>
                        <w:div w:id="632948468">
                          <w:marLeft w:val="0"/>
                          <w:marRight w:val="0"/>
                          <w:marTop w:val="0"/>
                          <w:marBottom w:val="0"/>
                          <w:divBdr>
                            <w:top w:val="none" w:sz="0" w:space="0" w:color="auto"/>
                            <w:left w:val="none" w:sz="0" w:space="0" w:color="auto"/>
                            <w:bottom w:val="none" w:sz="0" w:space="0" w:color="auto"/>
                            <w:right w:val="none" w:sz="0" w:space="0" w:color="auto"/>
                          </w:divBdr>
                          <w:divsChild>
                            <w:div w:id="63294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2948454">
      <w:marLeft w:val="0"/>
      <w:marRight w:val="0"/>
      <w:marTop w:val="0"/>
      <w:marBottom w:val="0"/>
      <w:divBdr>
        <w:top w:val="none" w:sz="0" w:space="0" w:color="auto"/>
        <w:left w:val="none" w:sz="0" w:space="0" w:color="auto"/>
        <w:bottom w:val="none" w:sz="0" w:space="0" w:color="auto"/>
        <w:right w:val="none" w:sz="0" w:space="0" w:color="auto"/>
      </w:divBdr>
    </w:div>
    <w:div w:id="632948456">
      <w:marLeft w:val="0"/>
      <w:marRight w:val="0"/>
      <w:marTop w:val="0"/>
      <w:marBottom w:val="0"/>
      <w:divBdr>
        <w:top w:val="none" w:sz="0" w:space="0" w:color="auto"/>
        <w:left w:val="none" w:sz="0" w:space="0" w:color="auto"/>
        <w:bottom w:val="none" w:sz="0" w:space="0" w:color="auto"/>
        <w:right w:val="none" w:sz="0" w:space="0" w:color="auto"/>
      </w:divBdr>
    </w:div>
    <w:div w:id="632948457">
      <w:marLeft w:val="0"/>
      <w:marRight w:val="0"/>
      <w:marTop w:val="0"/>
      <w:marBottom w:val="0"/>
      <w:divBdr>
        <w:top w:val="none" w:sz="0" w:space="0" w:color="auto"/>
        <w:left w:val="none" w:sz="0" w:space="0" w:color="auto"/>
        <w:bottom w:val="none" w:sz="0" w:space="0" w:color="auto"/>
        <w:right w:val="none" w:sz="0" w:space="0" w:color="auto"/>
      </w:divBdr>
      <w:divsChild>
        <w:div w:id="632948449">
          <w:marLeft w:val="0"/>
          <w:marRight w:val="0"/>
          <w:marTop w:val="100"/>
          <w:marBottom w:val="100"/>
          <w:divBdr>
            <w:top w:val="none" w:sz="0" w:space="0" w:color="auto"/>
            <w:left w:val="none" w:sz="0" w:space="0" w:color="auto"/>
            <w:bottom w:val="none" w:sz="0" w:space="0" w:color="auto"/>
            <w:right w:val="none" w:sz="0" w:space="0" w:color="auto"/>
          </w:divBdr>
          <w:divsChild>
            <w:div w:id="632948451">
              <w:marLeft w:val="0"/>
              <w:marRight w:val="0"/>
              <w:marTop w:val="0"/>
              <w:marBottom w:val="0"/>
              <w:divBdr>
                <w:top w:val="none" w:sz="0" w:space="0" w:color="auto"/>
                <w:left w:val="none" w:sz="0" w:space="0" w:color="auto"/>
                <w:bottom w:val="none" w:sz="0" w:space="0" w:color="auto"/>
                <w:right w:val="none" w:sz="0" w:space="0" w:color="auto"/>
              </w:divBdr>
              <w:divsChild>
                <w:div w:id="632948476">
                  <w:marLeft w:val="0"/>
                  <w:marRight w:val="0"/>
                  <w:marTop w:val="0"/>
                  <w:marBottom w:val="0"/>
                  <w:divBdr>
                    <w:top w:val="none" w:sz="0" w:space="0" w:color="auto"/>
                    <w:left w:val="none" w:sz="0" w:space="0" w:color="auto"/>
                    <w:bottom w:val="none" w:sz="0" w:space="0" w:color="auto"/>
                    <w:right w:val="none" w:sz="0" w:space="0" w:color="auto"/>
                  </w:divBdr>
                  <w:divsChild>
                    <w:div w:id="63294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948462">
      <w:marLeft w:val="0"/>
      <w:marRight w:val="0"/>
      <w:marTop w:val="0"/>
      <w:marBottom w:val="0"/>
      <w:divBdr>
        <w:top w:val="none" w:sz="0" w:space="0" w:color="auto"/>
        <w:left w:val="none" w:sz="0" w:space="0" w:color="auto"/>
        <w:bottom w:val="none" w:sz="0" w:space="0" w:color="auto"/>
        <w:right w:val="none" w:sz="0" w:space="0" w:color="auto"/>
      </w:divBdr>
    </w:div>
    <w:div w:id="632948469">
      <w:marLeft w:val="0"/>
      <w:marRight w:val="0"/>
      <w:marTop w:val="0"/>
      <w:marBottom w:val="0"/>
      <w:divBdr>
        <w:top w:val="none" w:sz="0" w:space="0" w:color="auto"/>
        <w:left w:val="none" w:sz="0" w:space="0" w:color="auto"/>
        <w:bottom w:val="none" w:sz="0" w:space="0" w:color="auto"/>
        <w:right w:val="none" w:sz="0" w:space="0" w:color="auto"/>
      </w:divBdr>
      <w:divsChild>
        <w:div w:id="632948455">
          <w:marLeft w:val="0"/>
          <w:marRight w:val="0"/>
          <w:marTop w:val="100"/>
          <w:marBottom w:val="100"/>
          <w:divBdr>
            <w:top w:val="none" w:sz="0" w:space="0" w:color="auto"/>
            <w:left w:val="none" w:sz="0" w:space="0" w:color="auto"/>
            <w:bottom w:val="none" w:sz="0" w:space="0" w:color="auto"/>
            <w:right w:val="none" w:sz="0" w:space="0" w:color="auto"/>
          </w:divBdr>
          <w:divsChild>
            <w:div w:id="632948447">
              <w:marLeft w:val="0"/>
              <w:marRight w:val="0"/>
              <w:marTop w:val="0"/>
              <w:marBottom w:val="0"/>
              <w:divBdr>
                <w:top w:val="none" w:sz="0" w:space="0" w:color="auto"/>
                <w:left w:val="none" w:sz="0" w:space="0" w:color="auto"/>
                <w:bottom w:val="none" w:sz="0" w:space="0" w:color="auto"/>
                <w:right w:val="none" w:sz="0" w:space="0" w:color="auto"/>
              </w:divBdr>
              <w:divsChild>
                <w:div w:id="632948453">
                  <w:marLeft w:val="0"/>
                  <w:marRight w:val="0"/>
                  <w:marTop w:val="0"/>
                  <w:marBottom w:val="0"/>
                  <w:divBdr>
                    <w:top w:val="none" w:sz="0" w:space="0" w:color="auto"/>
                    <w:left w:val="none" w:sz="0" w:space="0" w:color="auto"/>
                    <w:bottom w:val="none" w:sz="0" w:space="0" w:color="auto"/>
                    <w:right w:val="none" w:sz="0" w:space="0" w:color="auto"/>
                  </w:divBdr>
                  <w:divsChild>
                    <w:div w:id="63294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948470">
      <w:marLeft w:val="0"/>
      <w:marRight w:val="0"/>
      <w:marTop w:val="0"/>
      <w:marBottom w:val="0"/>
      <w:divBdr>
        <w:top w:val="none" w:sz="0" w:space="0" w:color="auto"/>
        <w:left w:val="none" w:sz="0" w:space="0" w:color="auto"/>
        <w:bottom w:val="none" w:sz="0" w:space="0" w:color="auto"/>
        <w:right w:val="none" w:sz="0" w:space="0" w:color="auto"/>
      </w:divBdr>
      <w:divsChild>
        <w:div w:id="632948463">
          <w:marLeft w:val="0"/>
          <w:marRight w:val="0"/>
          <w:marTop w:val="100"/>
          <w:marBottom w:val="100"/>
          <w:divBdr>
            <w:top w:val="none" w:sz="0" w:space="0" w:color="auto"/>
            <w:left w:val="none" w:sz="0" w:space="0" w:color="auto"/>
            <w:bottom w:val="none" w:sz="0" w:space="0" w:color="auto"/>
            <w:right w:val="none" w:sz="0" w:space="0" w:color="auto"/>
          </w:divBdr>
          <w:divsChild>
            <w:div w:id="632948458">
              <w:marLeft w:val="0"/>
              <w:marRight w:val="0"/>
              <w:marTop w:val="0"/>
              <w:marBottom w:val="0"/>
              <w:divBdr>
                <w:top w:val="none" w:sz="0" w:space="0" w:color="auto"/>
                <w:left w:val="none" w:sz="0" w:space="0" w:color="auto"/>
                <w:bottom w:val="none" w:sz="0" w:space="0" w:color="auto"/>
                <w:right w:val="none" w:sz="0" w:space="0" w:color="auto"/>
              </w:divBdr>
              <w:divsChild>
                <w:div w:id="632948465">
                  <w:marLeft w:val="0"/>
                  <w:marRight w:val="0"/>
                  <w:marTop w:val="0"/>
                  <w:marBottom w:val="0"/>
                  <w:divBdr>
                    <w:top w:val="none" w:sz="0" w:space="0" w:color="auto"/>
                    <w:left w:val="none" w:sz="0" w:space="0" w:color="auto"/>
                    <w:bottom w:val="none" w:sz="0" w:space="0" w:color="auto"/>
                    <w:right w:val="none" w:sz="0" w:space="0" w:color="auto"/>
                  </w:divBdr>
                  <w:divsChild>
                    <w:div w:id="63294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948472">
      <w:marLeft w:val="0"/>
      <w:marRight w:val="0"/>
      <w:marTop w:val="0"/>
      <w:marBottom w:val="0"/>
      <w:divBdr>
        <w:top w:val="none" w:sz="0" w:space="0" w:color="auto"/>
        <w:left w:val="none" w:sz="0" w:space="0" w:color="auto"/>
        <w:bottom w:val="none" w:sz="0" w:space="0" w:color="auto"/>
        <w:right w:val="none" w:sz="0" w:space="0" w:color="auto"/>
      </w:divBdr>
      <w:divsChild>
        <w:div w:id="632948461">
          <w:marLeft w:val="0"/>
          <w:marRight w:val="0"/>
          <w:marTop w:val="100"/>
          <w:marBottom w:val="100"/>
          <w:divBdr>
            <w:top w:val="none" w:sz="0" w:space="0" w:color="auto"/>
            <w:left w:val="none" w:sz="0" w:space="0" w:color="auto"/>
            <w:bottom w:val="none" w:sz="0" w:space="0" w:color="auto"/>
            <w:right w:val="none" w:sz="0" w:space="0" w:color="auto"/>
          </w:divBdr>
          <w:divsChild>
            <w:div w:id="632948464">
              <w:marLeft w:val="0"/>
              <w:marRight w:val="0"/>
              <w:marTop w:val="0"/>
              <w:marBottom w:val="0"/>
              <w:divBdr>
                <w:top w:val="none" w:sz="0" w:space="0" w:color="auto"/>
                <w:left w:val="none" w:sz="0" w:space="0" w:color="auto"/>
                <w:bottom w:val="none" w:sz="0" w:space="0" w:color="auto"/>
                <w:right w:val="none" w:sz="0" w:space="0" w:color="auto"/>
              </w:divBdr>
              <w:divsChild>
                <w:div w:id="632948475">
                  <w:marLeft w:val="0"/>
                  <w:marRight w:val="0"/>
                  <w:marTop w:val="0"/>
                  <w:marBottom w:val="0"/>
                  <w:divBdr>
                    <w:top w:val="none" w:sz="0" w:space="0" w:color="auto"/>
                    <w:left w:val="none" w:sz="0" w:space="0" w:color="auto"/>
                    <w:bottom w:val="none" w:sz="0" w:space="0" w:color="auto"/>
                    <w:right w:val="none" w:sz="0" w:space="0" w:color="auto"/>
                  </w:divBdr>
                  <w:divsChild>
                    <w:div w:id="63294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948477">
      <w:marLeft w:val="0"/>
      <w:marRight w:val="0"/>
      <w:marTop w:val="0"/>
      <w:marBottom w:val="0"/>
      <w:divBdr>
        <w:top w:val="none" w:sz="0" w:space="0" w:color="auto"/>
        <w:left w:val="none" w:sz="0" w:space="0" w:color="auto"/>
        <w:bottom w:val="none" w:sz="0" w:space="0" w:color="auto"/>
        <w:right w:val="none" w:sz="0" w:space="0" w:color="auto"/>
      </w:divBdr>
    </w:div>
    <w:div w:id="632948478">
      <w:marLeft w:val="0"/>
      <w:marRight w:val="0"/>
      <w:marTop w:val="0"/>
      <w:marBottom w:val="0"/>
      <w:divBdr>
        <w:top w:val="none" w:sz="0" w:space="0" w:color="auto"/>
        <w:left w:val="none" w:sz="0" w:space="0" w:color="auto"/>
        <w:bottom w:val="none" w:sz="0" w:space="0" w:color="auto"/>
        <w:right w:val="none" w:sz="0" w:space="0" w:color="auto"/>
      </w:divBdr>
    </w:div>
    <w:div w:id="632948479">
      <w:marLeft w:val="0"/>
      <w:marRight w:val="0"/>
      <w:marTop w:val="0"/>
      <w:marBottom w:val="0"/>
      <w:divBdr>
        <w:top w:val="none" w:sz="0" w:space="0" w:color="auto"/>
        <w:left w:val="none" w:sz="0" w:space="0" w:color="auto"/>
        <w:bottom w:val="none" w:sz="0" w:space="0" w:color="auto"/>
        <w:right w:val="none" w:sz="0" w:space="0" w:color="auto"/>
      </w:divBdr>
    </w:div>
    <w:div w:id="632948480">
      <w:marLeft w:val="0"/>
      <w:marRight w:val="0"/>
      <w:marTop w:val="0"/>
      <w:marBottom w:val="0"/>
      <w:divBdr>
        <w:top w:val="none" w:sz="0" w:space="0" w:color="auto"/>
        <w:left w:val="none" w:sz="0" w:space="0" w:color="auto"/>
        <w:bottom w:val="none" w:sz="0" w:space="0" w:color="auto"/>
        <w:right w:val="none" w:sz="0" w:space="0" w:color="auto"/>
      </w:divBdr>
    </w:div>
    <w:div w:id="632948482">
      <w:marLeft w:val="0"/>
      <w:marRight w:val="0"/>
      <w:marTop w:val="0"/>
      <w:marBottom w:val="0"/>
      <w:divBdr>
        <w:top w:val="none" w:sz="0" w:space="0" w:color="auto"/>
        <w:left w:val="none" w:sz="0" w:space="0" w:color="auto"/>
        <w:bottom w:val="none" w:sz="0" w:space="0" w:color="auto"/>
        <w:right w:val="none" w:sz="0" w:space="0" w:color="auto"/>
      </w:divBdr>
    </w:div>
    <w:div w:id="632948483">
      <w:marLeft w:val="0"/>
      <w:marRight w:val="0"/>
      <w:marTop w:val="0"/>
      <w:marBottom w:val="0"/>
      <w:divBdr>
        <w:top w:val="none" w:sz="0" w:space="0" w:color="auto"/>
        <w:left w:val="none" w:sz="0" w:space="0" w:color="auto"/>
        <w:bottom w:val="none" w:sz="0" w:space="0" w:color="auto"/>
        <w:right w:val="none" w:sz="0" w:space="0" w:color="auto"/>
      </w:divBdr>
      <w:divsChild>
        <w:div w:id="632948481">
          <w:marLeft w:val="0"/>
          <w:marRight w:val="0"/>
          <w:marTop w:val="0"/>
          <w:marBottom w:val="150"/>
          <w:divBdr>
            <w:top w:val="none" w:sz="0" w:space="0" w:color="auto"/>
            <w:left w:val="none" w:sz="0" w:space="0" w:color="auto"/>
            <w:bottom w:val="none" w:sz="0" w:space="0" w:color="auto"/>
            <w:right w:val="none" w:sz="0" w:space="0" w:color="auto"/>
          </w:divBdr>
        </w:div>
      </w:divsChild>
    </w:div>
    <w:div w:id="63294848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161-2018-%D0%BF" TargetMode="External"/><Relationship Id="rId13" Type="http://schemas.openxmlformats.org/officeDocument/2006/relationships/hyperlink" Target="https://zakon.rada.gov.ua/laws/show/1489-14" TargetMode="External"/><Relationship Id="rId3" Type="http://schemas.openxmlformats.org/officeDocument/2006/relationships/settings" Target="settings.xml"/><Relationship Id="rId7" Type="http://schemas.openxmlformats.org/officeDocument/2006/relationships/hyperlink" Target="http://www.hp-rada.gov.ua/cnapsub.html" TargetMode="External"/><Relationship Id="rId12" Type="http://schemas.openxmlformats.org/officeDocument/2006/relationships/hyperlink" Target="https://zakon.rada.gov.ua/laws/show/2109-1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on.rada.gov.ua/laws/show/2262-12"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zakon.rada.gov.ua/laws/show/1727-15" TargetMode="External"/><Relationship Id="rId4" Type="http://schemas.openxmlformats.org/officeDocument/2006/relationships/webSettings" Target="webSettings.xml"/><Relationship Id="rId9" Type="http://schemas.openxmlformats.org/officeDocument/2006/relationships/hyperlink" Target="https://zakon.rada.gov.ua/laws/show/1105-14" TargetMode="External"/><Relationship Id="rId14" Type="http://schemas.openxmlformats.org/officeDocument/2006/relationships/hyperlink" Target="https://zakon.rada.gov.ua/laws/show/2671-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8298</Words>
  <Characters>4730</Characters>
  <Application>Microsoft Office Word</Application>
  <DocSecurity>0</DocSecurity>
  <Lines>39</Lines>
  <Paragraphs>26</Paragraphs>
  <ScaleCrop>false</ScaleCrop>
  <Company>diakov.net</Company>
  <LinksUpToDate>false</LinksUpToDate>
  <CharactersWithSpaces>13002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dc:title>
  <dc:subject/>
  <dc:creator>Оксана Горбаченко</dc:creator>
  <cp:keywords/>
  <dc:description/>
  <cp:lastModifiedBy>Оксана Скриннік</cp:lastModifiedBy>
  <cp:revision>7</cp:revision>
  <cp:lastPrinted>2021-10-20T07:55:00Z</cp:lastPrinted>
  <dcterms:created xsi:type="dcterms:W3CDTF">2025-12-16T11:16:00Z</dcterms:created>
  <dcterms:modified xsi:type="dcterms:W3CDTF">2025-12-17T06:29:00Z</dcterms:modified>
</cp:coreProperties>
</file>