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2E" w:rsidRPr="00EB242E" w:rsidRDefault="00EB242E" w:rsidP="00EB242E">
      <w:pPr>
        <w:autoSpaceDE w:val="0"/>
        <w:autoSpaceDN w:val="0"/>
        <w:adjustRightInd w:val="0"/>
        <w:ind w:left="3960" w:firstLine="9"/>
        <w:rPr>
          <w:rFonts w:ascii="Tahoma" w:eastAsiaTheme="minorHAnsi" w:hAnsi="Tahoma" w:cs="Tahoma"/>
          <w:lang w:val="x-none" w:eastAsia="en-US"/>
        </w:rPr>
      </w:pPr>
      <w:r w:rsidRPr="00EB242E">
        <w:rPr>
          <w:rFonts w:eastAsiaTheme="minorHAnsi"/>
          <w:lang w:val="x-none" w:eastAsia="en-US"/>
        </w:rPr>
        <w:t>Управління містобудування</w:t>
      </w:r>
      <w:r>
        <w:rPr>
          <w:rFonts w:eastAsiaTheme="minorHAnsi"/>
          <w:lang w:eastAsia="en-US"/>
        </w:rPr>
        <w:t xml:space="preserve"> </w:t>
      </w:r>
      <w:r w:rsidRPr="00EB242E">
        <w:rPr>
          <w:rFonts w:eastAsiaTheme="minorHAnsi"/>
          <w:lang w:val="x-none" w:eastAsia="en-US"/>
        </w:rPr>
        <w:t>та земельних відносин</w:t>
      </w:r>
      <w:r>
        <w:rPr>
          <w:rFonts w:eastAsiaTheme="minorHAnsi"/>
          <w:lang w:eastAsia="en-US"/>
        </w:rPr>
        <w:t xml:space="preserve"> </w:t>
      </w:r>
      <w:r w:rsidRPr="00EB242E">
        <w:rPr>
          <w:rFonts w:eastAsiaTheme="minorHAnsi"/>
          <w:lang w:val="x-none" w:eastAsia="en-US"/>
        </w:rPr>
        <w:t xml:space="preserve">Горішньоплавнівської міської ради </w:t>
      </w:r>
      <w:r w:rsidR="006E3F85">
        <w:rPr>
          <w:rFonts w:eastAsiaTheme="minorHAnsi"/>
          <w:lang w:val="x-none" w:eastAsia="en-US"/>
        </w:rPr>
        <w:br/>
      </w:r>
      <w:r w:rsidRPr="00EB242E">
        <w:rPr>
          <w:rFonts w:eastAsiaTheme="minorHAnsi"/>
          <w:lang w:val="x-none" w:eastAsia="en-US"/>
        </w:rPr>
        <w:t>Кременчуцького району</w:t>
      </w:r>
      <w:r w:rsidRPr="00EB242E">
        <w:rPr>
          <w:rFonts w:eastAsiaTheme="minorHAnsi"/>
          <w:lang w:eastAsia="en-US"/>
        </w:rPr>
        <w:t xml:space="preserve"> </w:t>
      </w:r>
      <w:r w:rsidRPr="00EB242E">
        <w:rPr>
          <w:rFonts w:eastAsiaTheme="minorHAnsi"/>
          <w:lang w:val="x-none" w:eastAsia="en-US"/>
        </w:rPr>
        <w:t>Полтавської області</w:t>
      </w:r>
      <w:r w:rsidRPr="00EB242E">
        <w:rPr>
          <w:rFonts w:ascii="Tahoma" w:eastAsiaTheme="minorHAnsi" w:hAnsi="Tahoma" w:cs="Tahoma"/>
          <w:lang w:val="x-none" w:eastAsia="en-US"/>
        </w:rPr>
        <w:t xml:space="preserve"> </w:t>
      </w:r>
    </w:p>
    <w:p w:rsidR="00EB242E" w:rsidRDefault="00EB242E" w:rsidP="009E676B">
      <w:pPr>
        <w:autoSpaceDE w:val="0"/>
        <w:autoSpaceDN w:val="0"/>
        <w:adjustRightInd w:val="0"/>
        <w:ind w:left="3960"/>
      </w:pPr>
    </w:p>
    <w:p w:rsidR="009E676B" w:rsidRPr="00DD7751" w:rsidRDefault="009E676B" w:rsidP="009E676B">
      <w:pPr>
        <w:autoSpaceDE w:val="0"/>
        <w:autoSpaceDN w:val="0"/>
        <w:adjustRightInd w:val="0"/>
        <w:ind w:left="3960"/>
      </w:pPr>
      <w:r w:rsidRPr="00DD7751">
        <w:t>Заявник ___________________________________________</w:t>
      </w:r>
      <w:r w:rsidR="006E3F85">
        <w:t>____</w:t>
      </w:r>
    </w:p>
    <w:p w:rsidR="009E676B" w:rsidRPr="00DD7751" w:rsidRDefault="009E676B" w:rsidP="009E676B">
      <w:pPr>
        <w:autoSpaceDE w:val="0"/>
        <w:autoSpaceDN w:val="0"/>
        <w:adjustRightInd w:val="0"/>
        <w:ind w:left="3960"/>
      </w:pPr>
      <w:r w:rsidRPr="00DD7751">
        <w:t>(найменування юридичної особи, прізвище,</w:t>
      </w:r>
    </w:p>
    <w:p w:rsidR="009E676B" w:rsidRPr="00DD7751" w:rsidRDefault="009E676B" w:rsidP="009E676B">
      <w:pPr>
        <w:autoSpaceDE w:val="0"/>
        <w:autoSpaceDN w:val="0"/>
        <w:adjustRightInd w:val="0"/>
        <w:ind w:left="3960"/>
      </w:pPr>
      <w:r w:rsidRPr="00DD7751">
        <w:t>____________________________________________</w:t>
      </w:r>
      <w:r w:rsidR="006E3F85">
        <w:t>___</w:t>
      </w:r>
    </w:p>
    <w:p w:rsidR="009E676B" w:rsidRPr="00DD7751" w:rsidRDefault="009E676B" w:rsidP="009E676B">
      <w:pPr>
        <w:autoSpaceDE w:val="0"/>
        <w:autoSpaceDN w:val="0"/>
        <w:adjustRightInd w:val="0"/>
        <w:ind w:left="3960"/>
      </w:pPr>
      <w:r w:rsidRPr="00DD7751">
        <w:t>ім’я та по батькові фізичної особи - підприємця, їх</w:t>
      </w:r>
    </w:p>
    <w:p w:rsidR="009E676B" w:rsidRPr="00DD7751" w:rsidRDefault="009E676B" w:rsidP="009E676B">
      <w:pPr>
        <w:autoSpaceDE w:val="0"/>
        <w:autoSpaceDN w:val="0"/>
        <w:adjustRightInd w:val="0"/>
        <w:ind w:left="3960"/>
      </w:pPr>
      <w:r w:rsidRPr="00DD7751">
        <w:t>_________________</w:t>
      </w:r>
      <w:r w:rsidR="006E3F85">
        <w:t>______________________________</w:t>
      </w:r>
      <w:r w:rsidR="006E3F85">
        <w:br/>
        <w:t>___</w:t>
      </w:r>
      <w:r w:rsidRPr="00DD7751">
        <w:t>_______________________________________</w:t>
      </w:r>
      <w:r w:rsidR="006E3F85">
        <w:t>_____</w:t>
      </w:r>
    </w:p>
    <w:p w:rsidR="009E676B" w:rsidRPr="00DD7751" w:rsidRDefault="009E676B" w:rsidP="009E676B">
      <w:pPr>
        <w:autoSpaceDE w:val="0"/>
        <w:autoSpaceDN w:val="0"/>
        <w:adjustRightInd w:val="0"/>
        <w:ind w:left="3960"/>
      </w:pPr>
      <w:r w:rsidRPr="00DD7751">
        <w:t>місцезнаходження, контактний номер телефону)</w:t>
      </w:r>
    </w:p>
    <w:p w:rsidR="009E676B" w:rsidRPr="00DD7751" w:rsidRDefault="009E676B" w:rsidP="009E676B">
      <w:pPr>
        <w:tabs>
          <w:tab w:val="left" w:pos="7344"/>
        </w:tabs>
        <w:autoSpaceDE w:val="0"/>
        <w:autoSpaceDN w:val="0"/>
        <w:adjustRightInd w:val="0"/>
      </w:pPr>
    </w:p>
    <w:p w:rsidR="009E676B" w:rsidRDefault="009E676B" w:rsidP="009E676B">
      <w:pPr>
        <w:tabs>
          <w:tab w:val="left" w:pos="7344"/>
        </w:tabs>
        <w:autoSpaceDE w:val="0"/>
        <w:autoSpaceDN w:val="0"/>
        <w:adjustRightInd w:val="0"/>
        <w:jc w:val="center"/>
        <w:rPr>
          <w:b/>
        </w:rPr>
      </w:pPr>
      <w:r w:rsidRPr="00DD7751">
        <w:rPr>
          <w:b/>
        </w:rPr>
        <w:t>ЗАЯВА</w:t>
      </w:r>
    </w:p>
    <w:p w:rsidR="008B4922" w:rsidRPr="00DD7751" w:rsidRDefault="008B4922" w:rsidP="009E676B">
      <w:pPr>
        <w:tabs>
          <w:tab w:val="left" w:pos="7344"/>
        </w:tabs>
        <w:autoSpaceDE w:val="0"/>
        <w:autoSpaceDN w:val="0"/>
        <w:adjustRightInd w:val="0"/>
        <w:jc w:val="center"/>
        <w:rPr>
          <w:b/>
        </w:rPr>
      </w:pP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Відповідно до статті 26</w:t>
      </w:r>
      <w:r w:rsidR="000B1693">
        <w:t>-</w:t>
      </w:r>
      <w:bookmarkStart w:id="0" w:name="_GoBack"/>
      <w:bookmarkEnd w:id="0"/>
      <w:r w:rsidRPr="00DD7751">
        <w:t xml:space="preserve">1 Закону України </w:t>
      </w:r>
      <w:r w:rsidR="006E3F85">
        <w:t>«</w:t>
      </w:r>
      <w:r w:rsidRPr="00DD7751">
        <w:t>Про благоустрій населених пунктів</w:t>
      </w:r>
      <w:r w:rsidR="006E3F85">
        <w:t>»</w:t>
      </w:r>
      <w:r w:rsidRPr="00DD7751">
        <w:t xml:space="preserve"> прошу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___</w:t>
      </w:r>
    </w:p>
    <w:p w:rsidR="009E676B" w:rsidRPr="00DD7751" w:rsidRDefault="009E676B" w:rsidP="009E676B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DD7751">
        <w:rPr>
          <w:sz w:val="20"/>
          <w:szCs w:val="20"/>
        </w:rPr>
        <w:t>(видати, переоформити, видати дублікат, анулювати (необхідне зазначити)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дозвіл на порушення об’єкта благоустрою _________________________________________</w:t>
      </w:r>
      <w:r w:rsidR="006E3F85">
        <w:t>__</w:t>
      </w:r>
    </w:p>
    <w:p w:rsidR="009E676B" w:rsidRPr="00DD7751" w:rsidRDefault="009E676B" w:rsidP="009E676B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DD7751">
        <w:rPr>
          <w:sz w:val="20"/>
          <w:szCs w:val="20"/>
        </w:rPr>
        <w:t>(назва об’єкта благоустрою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</w:t>
      </w:r>
      <w:r w:rsidRPr="00DD7751">
        <w:t>.</w:t>
      </w:r>
    </w:p>
    <w:p w:rsidR="009E676B" w:rsidRPr="00DD7751" w:rsidRDefault="009E676B" w:rsidP="009E676B">
      <w:pPr>
        <w:autoSpaceDE w:val="0"/>
        <w:autoSpaceDN w:val="0"/>
        <w:adjustRightInd w:val="0"/>
        <w:ind w:left="2124" w:firstLine="708"/>
        <w:rPr>
          <w:sz w:val="20"/>
          <w:szCs w:val="20"/>
        </w:rPr>
      </w:pPr>
      <w:r w:rsidRPr="00DD7751">
        <w:rPr>
          <w:sz w:val="20"/>
          <w:szCs w:val="20"/>
        </w:rPr>
        <w:t>та його місцезнаходження)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з метою проведення____________________________________________________________</w:t>
      </w:r>
      <w:r w:rsidR="006E3F85">
        <w:t>__</w:t>
      </w:r>
      <w:r w:rsidRPr="00DD7751">
        <w:t>,</w:t>
      </w:r>
    </w:p>
    <w:p w:rsidR="009E676B" w:rsidRPr="00DD7751" w:rsidRDefault="009E676B" w:rsidP="009E676B">
      <w:pPr>
        <w:autoSpaceDE w:val="0"/>
        <w:autoSpaceDN w:val="0"/>
        <w:adjustRightInd w:val="0"/>
        <w:ind w:left="2124" w:firstLine="708"/>
        <w:rPr>
          <w:sz w:val="20"/>
          <w:szCs w:val="20"/>
        </w:rPr>
      </w:pPr>
      <w:r w:rsidRPr="00DD7751">
        <w:rPr>
          <w:sz w:val="20"/>
          <w:szCs w:val="20"/>
        </w:rPr>
        <w:t>(вид земляних та/або ремонтних робіт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</w:t>
      </w:r>
    </w:p>
    <w:p w:rsidR="009E676B" w:rsidRPr="00DD7751" w:rsidRDefault="009E676B" w:rsidP="009E676B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DD7751">
        <w:rPr>
          <w:sz w:val="20"/>
          <w:szCs w:val="20"/>
        </w:rPr>
        <w:t xml:space="preserve">згідно з додатком 3 до Типового порядку видачі дозволів на порушення об’єктів 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</w:t>
      </w:r>
    </w:p>
    <w:p w:rsidR="009E676B" w:rsidRPr="00DD7751" w:rsidRDefault="009E676B" w:rsidP="009E676B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DD7751">
        <w:rPr>
          <w:sz w:val="20"/>
          <w:szCs w:val="20"/>
        </w:rPr>
        <w:t xml:space="preserve">благоустрою або  відмови в їх видачі, переоформлення, видачі дублікатів, анулювання 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</w:t>
      </w:r>
      <w:r w:rsidR="006E3F85">
        <w:t>_______________________________,</w:t>
      </w:r>
    </w:p>
    <w:p w:rsidR="009E676B" w:rsidRPr="00DD7751" w:rsidRDefault="009E676B" w:rsidP="009E676B">
      <w:pPr>
        <w:autoSpaceDE w:val="0"/>
        <w:autoSpaceDN w:val="0"/>
        <w:adjustRightInd w:val="0"/>
        <w:ind w:left="2124" w:firstLine="708"/>
        <w:rPr>
          <w:sz w:val="20"/>
          <w:szCs w:val="20"/>
        </w:rPr>
      </w:pPr>
      <w:r w:rsidRPr="00DD7751">
        <w:rPr>
          <w:sz w:val="20"/>
          <w:szCs w:val="20"/>
        </w:rPr>
        <w:t>дозволів та місце їх проведення)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Дозвіл від ______ _____________________ 20___ р. № ________ (зазначається у разі переоформлення, анулювання дозволу або видачі його дубліката) виданий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</w:t>
      </w:r>
    </w:p>
    <w:p w:rsidR="009E676B" w:rsidRPr="00DD7751" w:rsidRDefault="009E676B" w:rsidP="009E676B">
      <w:pPr>
        <w:autoSpaceDE w:val="0"/>
        <w:autoSpaceDN w:val="0"/>
        <w:adjustRightInd w:val="0"/>
        <w:rPr>
          <w:sz w:val="20"/>
          <w:szCs w:val="20"/>
        </w:rPr>
      </w:pPr>
      <w:r w:rsidRPr="00DD7751">
        <w:rPr>
          <w:sz w:val="20"/>
          <w:szCs w:val="20"/>
        </w:rPr>
        <w:t>(найменування юридичної особи або прізвище, ім’я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</w:t>
      </w:r>
    </w:p>
    <w:p w:rsidR="009E676B" w:rsidRPr="00DD7751" w:rsidRDefault="009E676B" w:rsidP="009E676B">
      <w:pPr>
        <w:autoSpaceDE w:val="0"/>
        <w:autoSpaceDN w:val="0"/>
        <w:adjustRightInd w:val="0"/>
        <w:rPr>
          <w:sz w:val="20"/>
          <w:szCs w:val="20"/>
        </w:rPr>
      </w:pPr>
      <w:r w:rsidRPr="00DD7751">
        <w:rPr>
          <w:sz w:val="20"/>
          <w:szCs w:val="20"/>
        </w:rPr>
        <w:t>та по батькові фізичної особи — підприємця, їх місцезнаходження)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</w:t>
      </w:r>
    </w:p>
    <w:p w:rsidR="009E676B" w:rsidRPr="00DD7751" w:rsidRDefault="009E676B" w:rsidP="009E676B">
      <w:pPr>
        <w:autoSpaceDE w:val="0"/>
        <w:autoSpaceDN w:val="0"/>
        <w:adjustRightInd w:val="0"/>
      </w:pPr>
    </w:p>
    <w:p w:rsidR="009E676B" w:rsidRDefault="009E676B" w:rsidP="009E676B">
      <w:pPr>
        <w:autoSpaceDE w:val="0"/>
        <w:autoSpaceDN w:val="0"/>
        <w:adjustRightInd w:val="0"/>
        <w:jc w:val="both"/>
      </w:pPr>
      <w:r w:rsidRPr="00DD7751">
        <w:t xml:space="preserve">Додаток: Дозвіл або його дублікат (у разі переоформлення, анулювання дозволу або видачі його дубліката (крім випадків видачі дубліката у зв’язку з втратою). </w:t>
      </w:r>
    </w:p>
    <w:p w:rsidR="009E676B" w:rsidRDefault="009E676B" w:rsidP="009E676B">
      <w:pPr>
        <w:autoSpaceDE w:val="0"/>
        <w:autoSpaceDN w:val="0"/>
        <w:adjustRightInd w:val="0"/>
        <w:jc w:val="both"/>
      </w:pPr>
    </w:p>
    <w:p w:rsidR="009E676B" w:rsidRPr="00DD7751" w:rsidRDefault="009E676B" w:rsidP="009E676B">
      <w:pPr>
        <w:autoSpaceDE w:val="0"/>
        <w:autoSpaceDN w:val="0"/>
        <w:adjustRightInd w:val="0"/>
        <w:ind w:firstLine="708"/>
        <w:jc w:val="both"/>
      </w:pPr>
      <w:r w:rsidRPr="00DD7751">
        <w:t xml:space="preserve">З метою забезпечення ведення реєстру дозволів на порушення об’єктів благоустрою і відповідно до Закону України “Про захист персональних даних” я, 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</w:t>
      </w:r>
      <w:r w:rsidRPr="00DD7751">
        <w:tab/>
      </w:r>
      <w:r w:rsidRPr="00DD7751">
        <w:tab/>
      </w:r>
      <w:r w:rsidRPr="00DD7751">
        <w:tab/>
        <w:t>___________________________</w:t>
      </w:r>
    </w:p>
    <w:p w:rsidR="009E676B" w:rsidRPr="00DD7751" w:rsidRDefault="009E676B" w:rsidP="009E676B">
      <w:pPr>
        <w:autoSpaceDE w:val="0"/>
        <w:autoSpaceDN w:val="0"/>
        <w:adjustRightInd w:val="0"/>
        <w:rPr>
          <w:sz w:val="20"/>
          <w:szCs w:val="20"/>
        </w:rPr>
      </w:pPr>
      <w:r w:rsidRPr="00DD7751">
        <w:rPr>
          <w:sz w:val="20"/>
          <w:szCs w:val="20"/>
        </w:rPr>
        <w:t>(прізвище, ім’я та по батькові фізичної особи)</w:t>
      </w:r>
      <w:r w:rsidRPr="00DD7751">
        <w:tab/>
      </w:r>
      <w:r w:rsidRPr="00DD7751">
        <w:tab/>
      </w:r>
      <w:r w:rsidRPr="00DD7751">
        <w:tab/>
      </w:r>
      <w:r w:rsidRPr="00DD7751">
        <w:tab/>
      </w:r>
      <w:r w:rsidRPr="00DD7751">
        <w:tab/>
      </w:r>
      <w:r w:rsidRPr="00DD7751">
        <w:rPr>
          <w:sz w:val="20"/>
          <w:szCs w:val="20"/>
        </w:rPr>
        <w:t xml:space="preserve"> (підпис)</w:t>
      </w:r>
    </w:p>
    <w:p w:rsidR="009E676B" w:rsidRPr="00DD7751" w:rsidRDefault="009E676B" w:rsidP="009E676B">
      <w:pPr>
        <w:autoSpaceDE w:val="0"/>
        <w:autoSpaceDN w:val="0"/>
        <w:adjustRightInd w:val="0"/>
        <w:rPr>
          <w:sz w:val="20"/>
          <w:szCs w:val="20"/>
        </w:rPr>
      </w:pP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даю згоду на оброблення моїх персональних даних.</w:t>
      </w:r>
    </w:p>
    <w:p w:rsidR="009E676B" w:rsidRPr="00DD7751" w:rsidRDefault="009E676B" w:rsidP="009E676B">
      <w:pPr>
        <w:autoSpaceDE w:val="0"/>
        <w:autoSpaceDN w:val="0"/>
        <w:adjustRightInd w:val="0"/>
      </w:pP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 xml:space="preserve">Заявник </w:t>
      </w:r>
      <w:r w:rsidRPr="00DD7751">
        <w:tab/>
        <w:t>_____________________</w:t>
      </w:r>
      <w:r w:rsidRPr="00DD7751">
        <w:tab/>
      </w:r>
      <w:r w:rsidRPr="00DD7751">
        <w:tab/>
      </w:r>
      <w:r w:rsidRPr="00DD7751">
        <w:tab/>
      </w:r>
      <w:r w:rsidRPr="00DD7751">
        <w:tab/>
        <w:t>___________________</w:t>
      </w:r>
    </w:p>
    <w:p w:rsidR="009E676B" w:rsidRPr="00DD7751" w:rsidRDefault="009E676B" w:rsidP="009E676B">
      <w:pPr>
        <w:autoSpaceDE w:val="0"/>
        <w:autoSpaceDN w:val="0"/>
        <w:adjustRightInd w:val="0"/>
        <w:ind w:left="1416" w:firstLine="708"/>
      </w:pPr>
      <w:r w:rsidRPr="00DD7751">
        <w:t xml:space="preserve">(підпис) </w:t>
      </w:r>
      <w:r w:rsidRPr="00DD7751">
        <w:tab/>
      </w:r>
      <w:r w:rsidRPr="00DD7751">
        <w:tab/>
      </w:r>
      <w:r w:rsidRPr="00DD7751">
        <w:tab/>
      </w:r>
      <w:r w:rsidRPr="00DD7751">
        <w:tab/>
      </w:r>
      <w:r w:rsidRPr="00DD7751">
        <w:tab/>
        <w:t>(ініціали та прізвище)</w:t>
      </w:r>
    </w:p>
    <w:p w:rsidR="009E676B" w:rsidRPr="00DD7751" w:rsidRDefault="009E676B" w:rsidP="009E676B">
      <w:pPr>
        <w:autoSpaceDE w:val="0"/>
        <w:autoSpaceDN w:val="0"/>
        <w:adjustRightInd w:val="0"/>
      </w:pPr>
    </w:p>
    <w:p w:rsidR="009E676B" w:rsidRPr="00DD7751" w:rsidRDefault="00AE6C46" w:rsidP="009E676B">
      <w:pPr>
        <w:autoSpaceDE w:val="0"/>
        <w:autoSpaceDN w:val="0"/>
        <w:adjustRightInd w:val="0"/>
      </w:pPr>
      <w:r>
        <w:t>"_____"______________ 20____ р.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Примітка. Кожна сторінка цієї заяви засвідчується підписом заявника, скріпленим його</w:t>
      </w:r>
    </w:p>
    <w:p w:rsidR="006E3F85" w:rsidRDefault="009E676B" w:rsidP="006E3F85">
      <w:r w:rsidRPr="00DD7751">
        <w:t>печаткою (за наявності).</w:t>
      </w:r>
      <w:r w:rsidR="006E3F85">
        <w:t xml:space="preserve"> </w:t>
      </w:r>
      <w:r w:rsidR="006E3F85">
        <w:br w:type="page"/>
      </w:r>
    </w:p>
    <w:p w:rsidR="00E313A0" w:rsidRDefault="00E313A0">
      <w:pPr>
        <w:rPr>
          <w:b/>
          <w:sz w:val="28"/>
          <w:szCs w:val="28"/>
        </w:rPr>
      </w:pPr>
      <w:r w:rsidRPr="002E7F9F">
        <w:rPr>
          <w:b/>
          <w:sz w:val="28"/>
          <w:szCs w:val="28"/>
        </w:rPr>
        <w:lastRenderedPageBreak/>
        <w:t>Обов’язкові додатки</w:t>
      </w:r>
      <w:r>
        <w:rPr>
          <w:b/>
          <w:sz w:val="28"/>
          <w:szCs w:val="28"/>
        </w:rPr>
        <w:t>:</w:t>
      </w:r>
    </w:p>
    <w:p w:rsidR="00E313A0" w:rsidRDefault="00E313A0">
      <w:pPr>
        <w:rPr>
          <w:b/>
          <w:sz w:val="28"/>
          <w:szCs w:val="28"/>
        </w:rPr>
      </w:pPr>
    </w:p>
    <w:p w:rsidR="00E313A0" w:rsidRDefault="00E313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Для отримання дозволу </w:t>
      </w:r>
      <w:r>
        <w:rPr>
          <w:sz w:val="28"/>
          <w:szCs w:val="28"/>
        </w:rPr>
        <w:t>подається заява юридичних осіб та фізичних осіб - підприємців, що здійснюють порушення об'єктів благоустрою, пов'язане з проведенням земляних та/або ремонтних робіт*</w:t>
      </w:r>
    </w:p>
    <w:p w:rsidR="00E313A0" w:rsidRDefault="00E313A0">
      <w:pPr>
        <w:rPr>
          <w:sz w:val="28"/>
          <w:szCs w:val="28"/>
        </w:rPr>
      </w:pPr>
    </w:p>
    <w:p w:rsidR="00E313A0" w:rsidRDefault="00E313A0">
      <w:pPr>
        <w:rPr>
          <w:sz w:val="28"/>
          <w:szCs w:val="28"/>
        </w:rPr>
      </w:pPr>
      <w:r w:rsidRPr="00E313A0">
        <w:rPr>
          <w:b/>
          <w:sz w:val="28"/>
          <w:szCs w:val="28"/>
        </w:rPr>
        <w:t>Для переоформлення, анулювання або видачі дубліката дозволу</w:t>
      </w:r>
      <w:r w:rsidR="00CD6B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подається заява та дозвіл або його дублікат (крім випадку видачі дубліката у зв'язку з втратою)</w:t>
      </w:r>
    </w:p>
    <w:p w:rsidR="00E313A0" w:rsidRDefault="00E313A0">
      <w:pPr>
        <w:rPr>
          <w:sz w:val="28"/>
          <w:szCs w:val="28"/>
        </w:rPr>
      </w:pPr>
    </w:p>
    <w:p w:rsidR="00E313A0" w:rsidRDefault="00E313A0">
      <w:pPr>
        <w:rPr>
          <w:i/>
          <w:u w:val="single"/>
        </w:rPr>
      </w:pPr>
      <w:r w:rsidRPr="00E313A0">
        <w:rPr>
          <w:i/>
          <w:u w:val="single"/>
        </w:rPr>
        <w:t>* Дозвіл видається на проведення робіт, перелік яких наведено далі:</w:t>
      </w:r>
    </w:p>
    <w:p w:rsidR="00BF54EF" w:rsidRPr="00E313A0" w:rsidRDefault="00BF54EF">
      <w:pPr>
        <w:rPr>
          <w:i/>
          <w:u w:val="single"/>
        </w:rPr>
      </w:pPr>
    </w:p>
    <w:p w:rsidR="00E313A0" w:rsidRPr="00E313A0" w:rsidRDefault="00E313A0" w:rsidP="00E313A0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E313A0">
        <w:rPr>
          <w:b/>
          <w:bCs/>
          <w:i/>
          <w:color w:val="000000"/>
        </w:rPr>
        <w:t>ПЕРЕЛІК</w:t>
      </w:r>
    </w:p>
    <w:p w:rsidR="00E313A0" w:rsidRDefault="00E313A0" w:rsidP="00E313A0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E313A0">
        <w:rPr>
          <w:b/>
          <w:bCs/>
          <w:i/>
          <w:color w:val="000000"/>
        </w:rPr>
        <w:t xml:space="preserve"> земляних та/або ремонтних робіт, для проведення яких необхідно отримати дозвіл</w:t>
      </w:r>
    </w:p>
    <w:p w:rsidR="00BF54EF" w:rsidRPr="00E313A0" w:rsidRDefault="00BF54EF" w:rsidP="00E313A0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1" w:name="BM1__Земляні_або_монтажні_роботи__не_пов"/>
      <w:bookmarkEnd w:id="1"/>
      <w:r w:rsidRPr="00E313A0">
        <w:rPr>
          <w:i/>
        </w:rPr>
        <w:t>1. Земляні або монтажні роботи, не пов’язані з прокладенням, перекладенням, ремонтом інженерних мереж і споруд.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2" w:name="BM2__Земляні_або_монтажні_роботи__пов_яз"/>
      <w:bookmarkEnd w:id="2"/>
      <w:r w:rsidRPr="00E313A0">
        <w:rPr>
          <w:i/>
        </w:rPr>
        <w:t xml:space="preserve">2. Земляні або монтажні роботи, пов’язані з </w:t>
      </w:r>
      <w:proofErr w:type="spellStart"/>
      <w:r w:rsidRPr="00E313A0">
        <w:rPr>
          <w:i/>
        </w:rPr>
        <w:t>розриттям</w:t>
      </w:r>
      <w:proofErr w:type="spellEnd"/>
      <w:r w:rsidRPr="00E313A0">
        <w:rPr>
          <w:i/>
        </w:rPr>
        <w:t xml:space="preserve"> дорожнього покриття вулиць, доріг, майданів, площ.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3" w:name="BM3__Роботи__пов_язані_з_порушенням_благ"/>
      <w:bookmarkEnd w:id="3"/>
      <w:r w:rsidRPr="00E313A0">
        <w:rPr>
          <w:i/>
        </w:rPr>
        <w:t>3. Роботи, пов’язані з порушенням благоустрою об’єктів зеленого господарства.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4" w:name="BM4__Роботи__пов_язані_з_інженерними_виш"/>
      <w:bookmarkEnd w:id="4"/>
      <w:r w:rsidRPr="00E313A0">
        <w:rPr>
          <w:i/>
        </w:rPr>
        <w:t>4. Роботи, пов’язані з інженерними вишукуваннями.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5" w:name="BM5__Роботи__пов_язані_з_археологічними_"/>
      <w:bookmarkEnd w:id="5"/>
      <w:r w:rsidRPr="00E313A0">
        <w:rPr>
          <w:i/>
        </w:rPr>
        <w:t>5. Роботи, пов’язані з археологічними дослідженнями.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6" w:name="BM6__Улаштування_нових_та_або_заміна_існ"/>
      <w:bookmarkEnd w:id="6"/>
      <w:r w:rsidRPr="00E313A0">
        <w:rPr>
          <w:i/>
        </w:rPr>
        <w:t>6. Улаштування нових та/або заміна існуючих посадкових майданчиків для пасажирів міського громадського транспорту з встановленням навісу або павільйону.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7" w:name="BM7__Ремонт_та_або_улаштування_майданчик"/>
      <w:bookmarkEnd w:id="7"/>
      <w:r w:rsidRPr="00E313A0">
        <w:rPr>
          <w:i/>
        </w:rPr>
        <w:t>7. Ремонт та/або улаштування майданчиків для паркування транспортних засобів, спортивних, дитячих та інших майданчиків.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8" w:name="BM8__Заміна_пошкоджених_та_застарілих_ко"/>
      <w:bookmarkEnd w:id="8"/>
      <w:r w:rsidRPr="00E313A0">
        <w:rPr>
          <w:i/>
        </w:rPr>
        <w:t>8. Заміна пошкоджених та застарілих конструкцій опор, ліхтарів, освітлювальної арматури, тросів, розтяжок, кабелів, дротів, комунікаційної апаратури.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9" w:name="BM9__Прокладення__перекладення_або_замін"/>
      <w:bookmarkEnd w:id="9"/>
      <w:r w:rsidRPr="00E313A0">
        <w:rPr>
          <w:i/>
        </w:rPr>
        <w:t>9. Прокладення, перекладення або заміна водостічних, водопровідних труб та водоприймальних колодязів.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10" w:name="BM10__Установлення_нових__відновлення__р"/>
      <w:bookmarkEnd w:id="10"/>
      <w:r w:rsidRPr="00E313A0">
        <w:rPr>
          <w:i/>
        </w:rPr>
        <w:t>10. Установлення нових, відновлення, ремонт та заміна існуючих малих архітектурних форм.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11" w:name="BM11__Відбудова__відновлення_зруйнованих"/>
      <w:bookmarkEnd w:id="11"/>
      <w:r w:rsidRPr="00E313A0">
        <w:rPr>
          <w:i/>
        </w:rPr>
        <w:t>11. Відбудова, відновлення зруйнованих частин фундаментів пам’ятників, декоративних скульптур та композицій, елементів обладнання фонтанів та декоративних басейнів із заміною зношених труб та водопровідної арматури фонтанів тощо.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12" w:name="BM12__Установлення_нових_та_або_ремонт_і"/>
      <w:bookmarkEnd w:id="12"/>
      <w:r w:rsidRPr="00E313A0">
        <w:rPr>
          <w:i/>
        </w:rPr>
        <w:t>12. Установлення нових та/або ремонт і відбудова пошкоджених споруд і обладнання пляжів (гардеробів, камер схову, пунктів прокату пляжного інвентарю, туалетів, лав, грибків, навісів, альтанок тощо), спортивного та дитячого устаткування.</w:t>
      </w:r>
    </w:p>
    <w:p w:rsidR="00E313A0" w:rsidRPr="00E313A0" w:rsidRDefault="00E313A0"/>
    <w:sectPr w:rsidR="00E313A0" w:rsidRPr="00E313A0" w:rsidSect="008B492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76B"/>
    <w:rsid w:val="000B1693"/>
    <w:rsid w:val="001E2C1D"/>
    <w:rsid w:val="006E3F85"/>
    <w:rsid w:val="00700A82"/>
    <w:rsid w:val="00776077"/>
    <w:rsid w:val="008A0CA2"/>
    <w:rsid w:val="008B4922"/>
    <w:rsid w:val="009E676B"/>
    <w:rsid w:val="00AE6C46"/>
    <w:rsid w:val="00BF54EF"/>
    <w:rsid w:val="00CD6B89"/>
    <w:rsid w:val="00E313A0"/>
    <w:rsid w:val="00EB242E"/>
    <w:rsid w:val="00E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16C4"/>
  <w15:docId w15:val="{E5CA6E25-4107-42F7-8EE9-8BC02C1C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E676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Каверзнева</dc:creator>
  <cp:lastModifiedBy>Рожко Михайло</cp:lastModifiedBy>
  <cp:revision>18</cp:revision>
  <cp:lastPrinted>2014-10-16T16:23:00Z</cp:lastPrinted>
  <dcterms:created xsi:type="dcterms:W3CDTF">2014-10-01T11:50:00Z</dcterms:created>
  <dcterms:modified xsi:type="dcterms:W3CDTF">2022-05-07T13:40:00Z</dcterms:modified>
</cp:coreProperties>
</file>