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C" w:rsidRDefault="00B20D0C" w:rsidP="00B20D0C">
      <w:pPr>
        <w:tabs>
          <w:tab w:val="left" w:pos="3060"/>
        </w:tabs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B20D0C" w:rsidRDefault="00B20D0C" w:rsidP="00B20D0C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Північно-Східного </w:t>
      </w:r>
    </w:p>
    <w:p w:rsidR="00B20D0C" w:rsidRDefault="00B20D0C" w:rsidP="00B20D0C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міжрегіонального управління </w:t>
      </w:r>
    </w:p>
    <w:p w:rsidR="00B20D0C" w:rsidRDefault="00B20D0C" w:rsidP="00B20D0C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Міністерства юстиції (м. Суми)</w:t>
      </w:r>
    </w:p>
    <w:p w:rsidR="00B20D0C" w:rsidRDefault="00B20D0C" w:rsidP="00B20D0C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03.06.2021</w:t>
      </w:r>
      <w:r>
        <w:rPr>
          <w:sz w:val="24"/>
          <w:szCs w:val="24"/>
          <w:lang w:eastAsia="uk-UA"/>
        </w:rPr>
        <w:t xml:space="preserve">  № </w:t>
      </w:r>
      <w:r>
        <w:rPr>
          <w:sz w:val="24"/>
          <w:szCs w:val="24"/>
          <w:u w:val="single"/>
          <w:lang w:eastAsia="uk-UA"/>
        </w:rPr>
        <w:t>139/7</w:t>
      </w:r>
    </w:p>
    <w:p w:rsidR="00B20D0C" w:rsidRPr="000F78CB" w:rsidRDefault="00B20D0C" w:rsidP="00B20D0C">
      <w:pPr>
        <w:tabs>
          <w:tab w:val="left" w:pos="3060"/>
        </w:tabs>
        <w:ind w:left="6300"/>
        <w:jc w:val="left"/>
        <w:rPr>
          <w:b/>
          <w:sz w:val="24"/>
          <w:szCs w:val="24"/>
          <w:lang w:eastAsia="uk-UA"/>
        </w:rPr>
      </w:pPr>
    </w:p>
    <w:p w:rsidR="00B20D0C" w:rsidRPr="000F78CB" w:rsidRDefault="00B20D0C" w:rsidP="00B20D0C">
      <w:pPr>
        <w:jc w:val="center"/>
        <w:rPr>
          <w:b/>
          <w:sz w:val="24"/>
          <w:szCs w:val="24"/>
          <w:lang w:eastAsia="uk-UA"/>
        </w:rPr>
      </w:pPr>
      <w:bookmarkStart w:id="0" w:name="_GoBack"/>
      <w:r w:rsidRPr="000F78CB">
        <w:rPr>
          <w:b/>
          <w:sz w:val="24"/>
          <w:szCs w:val="24"/>
          <w:lang w:eastAsia="uk-UA"/>
        </w:rPr>
        <w:t>ІНФОРМАЦІЙНА КАРТКА</w:t>
      </w:r>
      <w:bookmarkEnd w:id="0"/>
      <w:r w:rsidRPr="000F78CB">
        <w:rPr>
          <w:b/>
          <w:sz w:val="24"/>
          <w:szCs w:val="24"/>
          <w:lang w:eastAsia="uk-UA"/>
        </w:rPr>
        <w:t xml:space="preserve"> </w:t>
      </w:r>
    </w:p>
    <w:p w:rsidR="00B20D0C" w:rsidRDefault="00B20D0C" w:rsidP="00B20D0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F78CB">
        <w:rPr>
          <w:b/>
          <w:sz w:val="24"/>
          <w:szCs w:val="24"/>
          <w:lang w:eastAsia="uk-UA"/>
        </w:rPr>
        <w:t>адміністративної послуги з державної реєстрації смерті</w:t>
      </w:r>
    </w:p>
    <w:p w:rsidR="00B20D0C" w:rsidRPr="000F78CB" w:rsidRDefault="00B20D0C" w:rsidP="00B20D0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B20D0C" w:rsidRDefault="00B20D0C" w:rsidP="00B20D0C">
      <w:pPr>
        <w:jc w:val="center"/>
        <w:rPr>
          <w:b/>
          <w:sz w:val="24"/>
          <w:szCs w:val="24"/>
          <w:lang w:eastAsia="uk-UA"/>
        </w:rPr>
      </w:pPr>
      <w:proofErr w:type="spellStart"/>
      <w:r>
        <w:rPr>
          <w:b/>
          <w:sz w:val="24"/>
          <w:szCs w:val="24"/>
          <w:lang w:eastAsia="uk-UA"/>
        </w:rPr>
        <w:t>Горішньоплавнівський</w:t>
      </w:r>
      <w:proofErr w:type="spellEnd"/>
      <w:r w:rsidRPr="007F1471">
        <w:rPr>
          <w:b/>
          <w:sz w:val="24"/>
          <w:szCs w:val="24"/>
          <w:lang w:eastAsia="uk-UA"/>
        </w:rPr>
        <w:t xml:space="preserve"> </w:t>
      </w:r>
      <w:r w:rsidRPr="00822DCF">
        <w:rPr>
          <w:b/>
          <w:sz w:val="24"/>
          <w:szCs w:val="24"/>
          <w:lang w:eastAsia="uk-UA"/>
        </w:rPr>
        <w:t>відділ державної реєстрації актів цивільного стану</w:t>
      </w:r>
      <w:r>
        <w:rPr>
          <w:b/>
          <w:sz w:val="24"/>
          <w:szCs w:val="24"/>
          <w:lang w:eastAsia="uk-UA"/>
        </w:rPr>
        <w:t xml:space="preserve"> </w:t>
      </w:r>
    </w:p>
    <w:p w:rsidR="00B20D0C" w:rsidRDefault="00B20D0C" w:rsidP="00B20D0C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у Кременчуцькому районі Полтавської області</w:t>
      </w:r>
      <w:r w:rsidRPr="00822DCF"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>Північно-Східного міжрегіонального</w:t>
      </w:r>
    </w:p>
    <w:p w:rsidR="00B20D0C" w:rsidRDefault="00B20D0C" w:rsidP="00B20D0C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управління Міністерства юстиції (м. Суми)</w:t>
      </w:r>
      <w:r w:rsidRPr="00764E5C"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>/</w:t>
      </w:r>
    </w:p>
    <w:p w:rsidR="00B20D0C" w:rsidRDefault="00B20D0C" w:rsidP="00B20D0C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 надання адміністративних послуг</w:t>
      </w:r>
    </w:p>
    <w:p w:rsidR="00B20D0C" w:rsidRPr="000F78CB" w:rsidRDefault="00B20D0C" w:rsidP="00B20D0C">
      <w:pPr>
        <w:jc w:val="center"/>
        <w:rPr>
          <w:sz w:val="24"/>
          <w:szCs w:val="24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60"/>
        <w:gridCol w:w="2502"/>
        <w:gridCol w:w="6711"/>
      </w:tblGrid>
      <w:tr w:rsidR="00B20D0C" w:rsidRPr="00F94EC9" w:rsidTr="009004D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Інформація про суб’єкта надання адміністративної послуги та центру надання адміністративних послуг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94EF5">
              <w:rPr>
                <w:sz w:val="24"/>
                <w:szCs w:val="24"/>
                <w:lang w:eastAsia="uk-UA"/>
              </w:rPr>
              <w:t>Горішньоплавнівський</w:t>
            </w:r>
            <w:proofErr w:type="spellEnd"/>
            <w:r w:rsidRPr="00994EF5">
              <w:rPr>
                <w:sz w:val="24"/>
                <w:szCs w:val="24"/>
                <w:lang w:eastAsia="uk-UA"/>
              </w:rPr>
              <w:t xml:space="preserve"> відділ державної реєстрації актів цивільного стану у Кременчуцькому районі </w:t>
            </w:r>
            <w:r>
              <w:rPr>
                <w:sz w:val="24"/>
                <w:szCs w:val="24"/>
                <w:lang w:eastAsia="uk-UA"/>
              </w:rPr>
              <w:t>Полтавської</w:t>
            </w:r>
            <w:r w:rsidRPr="002813EF">
              <w:rPr>
                <w:sz w:val="24"/>
                <w:szCs w:val="24"/>
                <w:lang w:eastAsia="uk-UA"/>
              </w:rPr>
              <w:t xml:space="preserve"> області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Північно-Східного міжрегіонального управління Міністерства юстиції (м. Суми)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Адреса: </w:t>
            </w:r>
            <w:r w:rsidRPr="00591468">
              <w:rPr>
                <w:sz w:val="24"/>
                <w:szCs w:val="24"/>
              </w:rPr>
              <w:t xml:space="preserve">39800, </w:t>
            </w:r>
            <w:r>
              <w:rPr>
                <w:sz w:val="24"/>
                <w:szCs w:val="24"/>
              </w:rPr>
              <w:t xml:space="preserve">Полтавська область, </w:t>
            </w:r>
            <w:r w:rsidRPr="00591468">
              <w:rPr>
                <w:sz w:val="24"/>
                <w:szCs w:val="24"/>
              </w:rPr>
              <w:t xml:space="preserve">м. Горішні Плавні, 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  <w:r w:rsidRPr="00591468">
              <w:rPr>
                <w:sz w:val="24"/>
                <w:szCs w:val="24"/>
              </w:rPr>
              <w:t>пр. Героїв Дніпра, 40</w:t>
            </w:r>
          </w:p>
          <w:p w:rsidR="00B20D0C" w:rsidRPr="00977633" w:rsidRDefault="00B20D0C" w:rsidP="009004DF">
            <w:pPr>
              <w:rPr>
                <w:sz w:val="20"/>
                <w:szCs w:val="20"/>
              </w:rPr>
            </w:pP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надання адміністративних послуг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         № 523-р) </w:t>
            </w:r>
          </w:p>
          <w:p w:rsidR="00B20D0C" w:rsidRPr="00977633" w:rsidRDefault="00B20D0C" w:rsidP="009004DF">
            <w:pPr>
              <w:rPr>
                <w:sz w:val="20"/>
                <w:szCs w:val="20"/>
              </w:rPr>
            </w:pP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знаходження відповідного центру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>:</w:t>
            </w:r>
          </w:p>
          <w:p w:rsidR="00B20D0C" w:rsidRPr="0065359C" w:rsidRDefault="00B20D0C" w:rsidP="009004DF">
            <w:pPr>
              <w:rPr>
                <w:i/>
                <w:sz w:val="21"/>
                <w:szCs w:val="21"/>
                <w:lang w:eastAsia="uk-UA"/>
              </w:rPr>
            </w:pPr>
            <w:hyperlink r:id="rId4" w:history="1">
              <w:r w:rsidRPr="008A545E">
                <w:rPr>
                  <w:rStyle w:val="a3"/>
                  <w:sz w:val="22"/>
                  <w:szCs w:val="24"/>
                </w:rPr>
                <w:t>https://my.gov.ua/main/serviceprovider/list?region=16&amp;serviceProvider=0</w:t>
              </w:r>
            </w:hyperlink>
          </w:p>
        </w:tc>
      </w:tr>
      <w:tr w:rsidR="00B20D0C" w:rsidRPr="00F94EC9" w:rsidTr="009004DF">
        <w:trPr>
          <w:trHeight w:val="1023"/>
        </w:trPr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94EF5">
              <w:rPr>
                <w:sz w:val="24"/>
                <w:szCs w:val="24"/>
                <w:lang w:eastAsia="uk-UA"/>
              </w:rPr>
              <w:t>Горішньоплавнівський</w:t>
            </w:r>
            <w:proofErr w:type="spellEnd"/>
            <w:r w:rsidRPr="00994EF5">
              <w:rPr>
                <w:sz w:val="24"/>
                <w:szCs w:val="24"/>
                <w:lang w:eastAsia="uk-UA"/>
              </w:rPr>
              <w:t xml:space="preserve"> відділ державної реєстрації актів цивільного стану у Кременчуцькому районі </w:t>
            </w:r>
            <w:r>
              <w:rPr>
                <w:sz w:val="24"/>
                <w:szCs w:val="24"/>
                <w:lang w:eastAsia="uk-UA"/>
              </w:rPr>
              <w:t>Полтавської</w:t>
            </w:r>
            <w:r w:rsidRPr="002813EF">
              <w:rPr>
                <w:sz w:val="24"/>
                <w:szCs w:val="24"/>
                <w:lang w:eastAsia="uk-UA"/>
              </w:rPr>
              <w:t xml:space="preserve"> області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Північно-Східного міжрегіонального управління Міністерства юстиції (м. Суми)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</w:p>
          <w:p w:rsidR="00B20D0C" w:rsidRPr="00432C9E" w:rsidRDefault="00B20D0C" w:rsidP="009004DF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Робочі дні та години:</w:t>
            </w:r>
          </w:p>
          <w:p w:rsidR="00B20D0C" w:rsidRPr="00432C9E" w:rsidRDefault="00B20D0C" w:rsidP="009004DF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</w:t>
            </w:r>
            <w:r w:rsidRPr="00432C9E">
              <w:rPr>
                <w:sz w:val="24"/>
                <w:szCs w:val="24"/>
              </w:rPr>
              <w:t>, четвер, п’ятниця - з 8.00 до 17.15,</w:t>
            </w:r>
          </w:p>
          <w:p w:rsidR="00B20D0C" w:rsidRPr="00432C9E" w:rsidRDefault="00B20D0C" w:rsidP="009004DF">
            <w:pPr>
              <w:ind w:right="-414"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</w:t>
            </w:r>
            <w:r w:rsidRPr="00432C9E">
              <w:rPr>
                <w:sz w:val="24"/>
                <w:szCs w:val="24"/>
              </w:rPr>
              <w:t xml:space="preserve"> – з 8.00 до 20.00, субота</w:t>
            </w:r>
            <w:r>
              <w:rPr>
                <w:sz w:val="24"/>
                <w:szCs w:val="24"/>
              </w:rPr>
              <w:t xml:space="preserve"> </w:t>
            </w:r>
            <w:r w:rsidRPr="00432C9E">
              <w:rPr>
                <w:sz w:val="24"/>
                <w:szCs w:val="24"/>
              </w:rPr>
              <w:t>- з 8.00 до 16.00</w:t>
            </w:r>
          </w:p>
          <w:p w:rsidR="00B20D0C" w:rsidRPr="00432C9E" w:rsidRDefault="00B20D0C" w:rsidP="009004DF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Вихідні дні: неділя, понеділок.</w:t>
            </w:r>
          </w:p>
          <w:p w:rsidR="00B20D0C" w:rsidRPr="00432C9E" w:rsidRDefault="00B20D0C" w:rsidP="009004DF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Перерва:  з 12.00 до 13.00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</w:p>
          <w:p w:rsidR="00B20D0C" w:rsidRPr="00432C9E" w:rsidRDefault="00B20D0C" w:rsidP="009004DF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Прийомні дні з усіх питань:</w:t>
            </w:r>
          </w:p>
          <w:p w:rsidR="00B20D0C" w:rsidRPr="00432C9E" w:rsidRDefault="00B20D0C" w:rsidP="009004DF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 xml:space="preserve"> -  з 8.00 до 20.00</w:t>
            </w:r>
            <w:r w:rsidRPr="00432C9E">
              <w:rPr>
                <w:sz w:val="24"/>
                <w:szCs w:val="24"/>
              </w:rPr>
              <w:t>,</w:t>
            </w:r>
          </w:p>
          <w:p w:rsidR="00B20D0C" w:rsidRDefault="00B20D0C" w:rsidP="009004DF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середа</w:t>
            </w:r>
            <w:r>
              <w:rPr>
                <w:sz w:val="24"/>
                <w:szCs w:val="24"/>
              </w:rPr>
              <w:t>, четвер, п’ятниця - з 8.00 до 17</w:t>
            </w:r>
            <w:r w:rsidRPr="00432C9E">
              <w:rPr>
                <w:sz w:val="24"/>
                <w:szCs w:val="24"/>
              </w:rPr>
              <w:t xml:space="preserve">.00, </w:t>
            </w:r>
          </w:p>
          <w:p w:rsidR="00B20D0C" w:rsidRPr="00432C9E" w:rsidRDefault="00B20D0C" w:rsidP="009004DF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субота з  8.00 до 16.00 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</w:p>
          <w:p w:rsidR="00B20D0C" w:rsidRPr="00432C9E" w:rsidRDefault="00B20D0C" w:rsidP="009004DF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Надання безкоштовних консультацій: </w:t>
            </w:r>
          </w:p>
          <w:p w:rsidR="00B20D0C" w:rsidRPr="00432C9E" w:rsidRDefault="00B20D0C" w:rsidP="009004DF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-  з 8.00 до 17.00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</w:p>
          <w:p w:rsidR="00B20D0C" w:rsidRDefault="00B20D0C" w:rsidP="009004DF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Особистий прийом громадян керівником відділу: </w:t>
            </w:r>
          </w:p>
          <w:p w:rsidR="00B20D0C" w:rsidRPr="00432C9E" w:rsidRDefault="00B20D0C" w:rsidP="009004DF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середа -  з 9.00 до 15.00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</w:p>
          <w:p w:rsidR="00B20D0C" w:rsidRPr="00432C9E" w:rsidRDefault="00B20D0C" w:rsidP="009004DF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Санітарний день:  останній четвер місяця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Чергування з </w:t>
            </w:r>
            <w:r w:rsidRPr="00432C9E">
              <w:rPr>
                <w:sz w:val="24"/>
                <w:szCs w:val="24"/>
              </w:rPr>
              <w:t>питань державної реєстрації</w:t>
            </w:r>
            <w:r>
              <w:rPr>
                <w:sz w:val="24"/>
                <w:szCs w:val="24"/>
              </w:rPr>
              <w:t xml:space="preserve"> смерті: 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з 8</w:t>
            </w:r>
            <w:r w:rsidRPr="00432C9E">
              <w:rPr>
                <w:sz w:val="24"/>
                <w:szCs w:val="24"/>
              </w:rPr>
              <w:t xml:space="preserve">.00 до 16.00 </w:t>
            </w:r>
          </w:p>
          <w:p w:rsidR="00B20D0C" w:rsidRPr="00977633" w:rsidRDefault="00B20D0C" w:rsidP="009004DF">
            <w:pPr>
              <w:rPr>
                <w:sz w:val="20"/>
                <w:szCs w:val="20"/>
              </w:rPr>
            </w:pPr>
          </w:p>
          <w:p w:rsidR="00B20D0C" w:rsidRDefault="00B20D0C" w:rsidP="009004DF">
            <w:pPr>
              <w:rPr>
                <w:rStyle w:val="a3"/>
                <w:b/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Примітка. Наявна можливість попереднього електронного запису суб’єкта звернення до відділу державної реєстрації актів цивільного стану через мережу Інтернет на </w:t>
            </w:r>
            <w:r>
              <w:rPr>
                <w:sz w:val="24"/>
                <w:szCs w:val="24"/>
              </w:rPr>
              <w:t xml:space="preserve">веб-порталі </w:t>
            </w:r>
            <w:r w:rsidRPr="00432C9E">
              <w:rPr>
                <w:sz w:val="24"/>
                <w:szCs w:val="24"/>
              </w:rPr>
              <w:t xml:space="preserve"> «Звернення </w:t>
            </w:r>
            <w:r>
              <w:rPr>
                <w:sz w:val="24"/>
                <w:szCs w:val="24"/>
              </w:rPr>
              <w:t>у сфері державної реєстрації актів цивільного стану громадян»</w:t>
            </w:r>
            <w:r w:rsidRPr="00432C9E">
              <w:t xml:space="preserve"> </w:t>
            </w:r>
            <w:hyperlink r:id="rId5" w:history="1">
              <w:r w:rsidRPr="00EE793B">
                <w:rPr>
                  <w:rStyle w:val="a3"/>
                  <w:b/>
                  <w:sz w:val="24"/>
                  <w:szCs w:val="24"/>
                </w:rPr>
                <w:t>https://dracs.minjust.gov.ua</w:t>
              </w:r>
            </w:hyperlink>
          </w:p>
          <w:p w:rsidR="00B20D0C" w:rsidRPr="00977633" w:rsidRDefault="00B20D0C" w:rsidP="009004DF">
            <w:pPr>
              <w:rPr>
                <w:rStyle w:val="a3"/>
                <w:b/>
                <w:sz w:val="20"/>
                <w:szCs w:val="20"/>
              </w:rPr>
            </w:pPr>
          </w:p>
          <w:p w:rsidR="00B20D0C" w:rsidRPr="007B28F9" w:rsidRDefault="00B20D0C" w:rsidP="009004DF">
            <w:pPr>
              <w:rPr>
                <w:rStyle w:val="a3"/>
                <w:sz w:val="24"/>
                <w:szCs w:val="24"/>
              </w:rPr>
            </w:pPr>
            <w:r w:rsidRPr="007B28F9">
              <w:rPr>
                <w:rStyle w:val="a3"/>
                <w:sz w:val="24"/>
                <w:szCs w:val="24"/>
              </w:rPr>
              <w:t>Центр надання адміністративних послуг:</w:t>
            </w:r>
          </w:p>
          <w:p w:rsidR="00B20D0C" w:rsidRPr="007B28F9" w:rsidRDefault="00B20D0C" w:rsidP="009004DF">
            <w:pPr>
              <w:rPr>
                <w:rStyle w:val="a3"/>
                <w:sz w:val="24"/>
                <w:szCs w:val="24"/>
              </w:rPr>
            </w:pPr>
            <w:r w:rsidRPr="007B28F9">
              <w:rPr>
                <w:rStyle w:val="a3"/>
                <w:sz w:val="24"/>
                <w:szCs w:val="24"/>
              </w:rPr>
              <w:t>згідно режиму роботи відповідного центру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>:</w:t>
            </w:r>
          </w:p>
          <w:p w:rsidR="00B20D0C" w:rsidRPr="0065359C" w:rsidRDefault="00B20D0C" w:rsidP="009004DF">
            <w:pPr>
              <w:rPr>
                <w:sz w:val="21"/>
                <w:szCs w:val="21"/>
              </w:rPr>
            </w:pPr>
            <w:hyperlink r:id="rId6" w:history="1">
              <w:r w:rsidRPr="008A545E">
                <w:rPr>
                  <w:rStyle w:val="a3"/>
                  <w:sz w:val="22"/>
                  <w:szCs w:val="24"/>
                </w:rPr>
                <w:t>https://my.gov.ua/main/serviceprovider/list?region=16&amp;serviceProvider=0</w:t>
              </w:r>
            </w:hyperlink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94EF5">
              <w:rPr>
                <w:sz w:val="24"/>
                <w:szCs w:val="24"/>
                <w:lang w:eastAsia="uk-UA"/>
              </w:rPr>
              <w:t>Горішньоплавнівський</w:t>
            </w:r>
            <w:proofErr w:type="spellEnd"/>
            <w:r w:rsidRPr="00994EF5">
              <w:rPr>
                <w:sz w:val="24"/>
                <w:szCs w:val="24"/>
                <w:lang w:eastAsia="uk-UA"/>
              </w:rPr>
              <w:t xml:space="preserve"> відділ державної реєстрації актів цивільного стану у Кременчуцькому районі </w:t>
            </w:r>
            <w:r>
              <w:rPr>
                <w:sz w:val="24"/>
                <w:szCs w:val="24"/>
                <w:lang w:eastAsia="uk-UA"/>
              </w:rPr>
              <w:t>Полтавської</w:t>
            </w:r>
            <w:r w:rsidRPr="002813EF">
              <w:rPr>
                <w:sz w:val="24"/>
                <w:szCs w:val="24"/>
                <w:lang w:eastAsia="uk-UA"/>
              </w:rPr>
              <w:t xml:space="preserve"> області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Північно-Східного міжрегіонального управління Міністерства юстиції (м. Суми)</w:t>
            </w:r>
          </w:p>
          <w:p w:rsidR="00B20D0C" w:rsidRDefault="00B20D0C" w:rsidP="009004D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91468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591468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0C0254">
              <w:rPr>
                <w:rFonts w:ascii="Times New Roman" w:hAnsi="Times New Roman"/>
                <w:b/>
                <w:sz w:val="24"/>
                <w:szCs w:val="24"/>
              </w:rPr>
              <w:t>(05348) 2-24-02</w:t>
            </w:r>
            <w:r w:rsidRPr="0059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(тимчасово не працює), </w:t>
            </w:r>
          </w:p>
          <w:p w:rsidR="00B20D0C" w:rsidRPr="00591468" w:rsidRDefault="00B20D0C" w:rsidP="009004D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2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0662023562</w:t>
            </w:r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для зв</w:t>
            </w:r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’</w:t>
            </w:r>
            <w:proofErr w:type="spellStart"/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язку</w:t>
            </w:r>
            <w:proofErr w:type="spellEnd"/>
          </w:p>
          <w:p w:rsidR="00B20D0C" w:rsidRDefault="00B20D0C" w:rsidP="009004DF">
            <w:pPr>
              <w:rPr>
                <w:b/>
                <w:sz w:val="24"/>
                <w:szCs w:val="24"/>
              </w:rPr>
            </w:pPr>
            <w:r w:rsidRPr="00591468">
              <w:rPr>
                <w:sz w:val="24"/>
                <w:szCs w:val="24"/>
              </w:rPr>
              <w:t xml:space="preserve">Електронна адреса: </w:t>
            </w:r>
            <w:hyperlink r:id="rId7" w:history="1">
              <w:r w:rsidRPr="000C0254">
                <w:rPr>
                  <w:rStyle w:val="a3"/>
                  <w:b/>
                  <w:sz w:val="24"/>
                  <w:szCs w:val="24"/>
                </w:rPr>
                <w:t>infodracs@kom.pl.minjust.gov.ua</w:t>
              </w:r>
            </w:hyperlink>
          </w:p>
          <w:p w:rsidR="00B20D0C" w:rsidRPr="00977633" w:rsidRDefault="00B20D0C" w:rsidP="009004DF">
            <w:pPr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B20D0C" w:rsidRPr="00CC08E3" w:rsidRDefault="00B20D0C" w:rsidP="009004DF">
            <w:pPr>
              <w:rPr>
                <w:sz w:val="24"/>
                <w:szCs w:val="24"/>
              </w:rPr>
            </w:pPr>
            <w:r w:rsidRPr="00CC08E3">
              <w:rPr>
                <w:sz w:val="24"/>
                <w:szCs w:val="24"/>
              </w:rPr>
              <w:t>Центр надання адміністративних послуг:</w:t>
            </w:r>
          </w:p>
          <w:p w:rsidR="00B20D0C" w:rsidRPr="00CC08E3" w:rsidRDefault="00B20D0C" w:rsidP="009004DF">
            <w:pPr>
              <w:rPr>
                <w:sz w:val="24"/>
                <w:szCs w:val="24"/>
                <w:lang w:eastAsia="uk-UA"/>
              </w:rPr>
            </w:pPr>
            <w:r w:rsidRPr="00CC08E3">
              <w:rPr>
                <w:sz w:val="24"/>
                <w:szCs w:val="24"/>
                <w:lang w:eastAsia="uk-UA"/>
              </w:rPr>
              <w:t>теле</w:t>
            </w:r>
            <w:r>
              <w:rPr>
                <w:sz w:val="24"/>
                <w:szCs w:val="24"/>
                <w:lang w:eastAsia="uk-UA"/>
              </w:rPr>
              <w:t>фон, адреса електронної пошти на</w:t>
            </w:r>
            <w:r w:rsidRPr="00CC08E3">
              <w:rPr>
                <w:sz w:val="24"/>
                <w:szCs w:val="24"/>
                <w:lang w:eastAsia="uk-UA"/>
              </w:rPr>
              <w:t xml:space="preserve"> веб-сайт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CC08E3">
              <w:rPr>
                <w:sz w:val="24"/>
                <w:szCs w:val="24"/>
                <w:lang w:eastAsia="uk-UA"/>
              </w:rPr>
              <w:t xml:space="preserve"> відповідного центру</w:t>
            </w:r>
          </w:p>
          <w:p w:rsidR="00B20D0C" w:rsidRDefault="00B20D0C" w:rsidP="00900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>:</w:t>
            </w:r>
          </w:p>
          <w:p w:rsidR="00B20D0C" w:rsidRPr="0065359C" w:rsidRDefault="00B20D0C" w:rsidP="009004DF">
            <w:pPr>
              <w:rPr>
                <w:sz w:val="21"/>
                <w:szCs w:val="21"/>
              </w:rPr>
            </w:pPr>
            <w:hyperlink r:id="rId8" w:history="1">
              <w:r w:rsidRPr="008A545E">
                <w:rPr>
                  <w:rStyle w:val="a3"/>
                  <w:sz w:val="22"/>
                  <w:szCs w:val="24"/>
                </w:rPr>
                <w:t>https://my.gov.ua/main/serviceprovider/list?region=16&amp;serviceProvider=0</w:t>
              </w:r>
            </w:hyperlink>
          </w:p>
        </w:tc>
      </w:tr>
      <w:tr w:rsidR="00B20D0C" w:rsidRPr="00F94EC9" w:rsidTr="009004D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0D0C" w:rsidRPr="00F94EC9" w:rsidTr="009004DF">
        <w:trPr>
          <w:trHeight w:val="942"/>
        </w:trPr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pStyle w:val="a4"/>
              <w:tabs>
                <w:tab w:val="left" w:pos="217"/>
              </w:tabs>
              <w:ind w:left="0" w:right="7"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B20D0C" w:rsidRPr="00AD01CF" w:rsidRDefault="00B20D0C" w:rsidP="009004DF">
            <w:pPr>
              <w:pStyle w:val="a4"/>
              <w:tabs>
                <w:tab w:val="left" w:pos="217"/>
              </w:tabs>
              <w:ind w:left="0" w:right="7" w:firstLine="292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B20D0C" w:rsidRPr="000A6076" w:rsidRDefault="00B20D0C" w:rsidP="009004DF">
            <w:pPr>
              <w:pStyle w:val="a4"/>
              <w:tabs>
                <w:tab w:val="left" w:pos="217"/>
              </w:tabs>
              <w:ind w:left="0" w:right="7" w:firstLine="292"/>
              <w:rPr>
                <w:sz w:val="24"/>
                <w:szCs w:val="24"/>
                <w:lang w:val="ru-RU"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».</w:t>
            </w:r>
          </w:p>
        </w:tc>
      </w:tr>
      <w:tr w:rsidR="00B20D0C" w:rsidRPr="00F94EC9" w:rsidTr="009004DF">
        <w:trPr>
          <w:trHeight w:val="984"/>
        </w:trPr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ind w:right="7" w:firstLine="292"/>
              <w:rPr>
                <w:sz w:val="24"/>
                <w:szCs w:val="24"/>
              </w:rPr>
            </w:pPr>
            <w:r w:rsidRPr="002A5CC9">
              <w:rPr>
                <w:sz w:val="24"/>
                <w:szCs w:val="24"/>
              </w:rPr>
              <w:t>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:rsidR="00B20D0C" w:rsidRPr="00225696" w:rsidRDefault="00B20D0C" w:rsidP="009004DF">
            <w:pPr>
              <w:ind w:right="7"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ведення Державного реєстру актів цивільного стану громадян, затвердженого постановою Кабінету Міністрів України від 22 серпня 2007 № 1064.</w:t>
            </w:r>
          </w:p>
        </w:tc>
      </w:tr>
      <w:tr w:rsidR="00B20D0C" w:rsidRPr="00F94EC9" w:rsidTr="009004DF">
        <w:trPr>
          <w:trHeight w:val="1714"/>
        </w:trPr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0A6076" w:rsidRDefault="00B20D0C" w:rsidP="009004DF">
            <w:pPr>
              <w:pStyle w:val="a4"/>
              <w:tabs>
                <w:tab w:val="left" w:pos="0"/>
              </w:tabs>
              <w:ind w:left="0" w:right="7" w:firstLine="292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</w:t>
            </w:r>
            <w:r>
              <w:rPr>
                <w:sz w:val="24"/>
                <w:szCs w:val="24"/>
                <w:lang w:eastAsia="uk-UA"/>
              </w:rPr>
              <w:t xml:space="preserve">України від 24 грудня 2010 року </w:t>
            </w:r>
            <w:r w:rsidRPr="00AD01CF">
              <w:rPr>
                <w:sz w:val="24"/>
                <w:szCs w:val="24"/>
                <w:lang w:eastAsia="uk-UA"/>
              </w:rPr>
              <w:t>№ 3307/5), зареєстровані в Міністерстві юстиції України 18 жовтня 2000 року за № 719/4940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20D0C" w:rsidRPr="00F94EC9" w:rsidTr="009004D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  <w:r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093960" w:rsidRDefault="00B20D0C" w:rsidP="009004DF">
            <w:pPr>
              <w:ind w:left="33" w:firstLine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Заява родичів померлого, представників органу опіки та піклування, працівників житлово-експлуатаційних організацій, </w:t>
            </w:r>
            <w:r>
              <w:rPr>
                <w:bCs/>
                <w:sz w:val="24"/>
                <w:szCs w:val="24"/>
              </w:rPr>
              <w:lastRenderedPageBreak/>
              <w:t>адміністрації закладу охорони здоров’я, де настала смерть, та інших осіб.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ind w:left="33" w:firstLine="426"/>
              <w:rPr>
                <w:sz w:val="24"/>
                <w:szCs w:val="24"/>
              </w:rPr>
            </w:pPr>
            <w:r w:rsidRPr="003C0D2B">
              <w:rPr>
                <w:bCs/>
                <w:sz w:val="24"/>
                <w:szCs w:val="24"/>
              </w:rPr>
              <w:t>Суб’єктом звернення</w:t>
            </w:r>
            <w:r w:rsidRPr="003C0D2B">
              <w:rPr>
                <w:sz w:val="24"/>
                <w:szCs w:val="24"/>
              </w:rPr>
              <w:t xml:space="preserve"> безпосередньо подаються</w:t>
            </w:r>
            <w:r>
              <w:rPr>
                <w:sz w:val="24"/>
                <w:szCs w:val="24"/>
              </w:rPr>
              <w:t>:</w:t>
            </w:r>
          </w:p>
          <w:p w:rsidR="00B20D0C" w:rsidRPr="003C0D2B" w:rsidRDefault="00B20D0C" w:rsidP="009004DF">
            <w:pPr>
              <w:ind w:left="33" w:firstLine="426"/>
              <w:rPr>
                <w:sz w:val="24"/>
                <w:szCs w:val="24"/>
              </w:rPr>
            </w:pPr>
            <w:r w:rsidRPr="006B1A64">
              <w:rPr>
                <w:b/>
                <w:sz w:val="24"/>
                <w:szCs w:val="24"/>
              </w:rPr>
              <w:t xml:space="preserve">1) </w:t>
            </w:r>
            <w:r w:rsidRPr="006B1A64">
              <w:rPr>
                <w:b/>
                <w:i/>
                <w:sz w:val="24"/>
                <w:szCs w:val="24"/>
              </w:rPr>
              <w:t>до</w:t>
            </w:r>
            <w:r w:rsidRPr="003C0D2B">
              <w:rPr>
                <w:b/>
                <w:i/>
                <w:sz w:val="24"/>
                <w:szCs w:val="24"/>
              </w:rPr>
              <w:t xml:space="preserve"> відділу державної реєстрації актів цивільного стану:</w:t>
            </w:r>
          </w:p>
          <w:p w:rsidR="00B20D0C" w:rsidRPr="003C0D2B" w:rsidRDefault="00B20D0C" w:rsidP="009004DF">
            <w:pPr>
              <w:ind w:firstLine="459"/>
              <w:rPr>
                <w:sz w:val="24"/>
                <w:szCs w:val="24"/>
              </w:rPr>
            </w:pPr>
            <w:r w:rsidRPr="003C0D2B">
              <w:rPr>
                <w:sz w:val="24"/>
                <w:szCs w:val="24"/>
              </w:rPr>
              <w:t>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B20D0C" w:rsidRPr="003C0D2B" w:rsidRDefault="00B20D0C" w:rsidP="009004DF">
            <w:pPr>
              <w:ind w:firstLine="459"/>
              <w:rPr>
                <w:sz w:val="24"/>
                <w:szCs w:val="24"/>
              </w:rPr>
            </w:pPr>
            <w:r w:rsidRPr="003C0D2B">
              <w:rPr>
                <w:sz w:val="24"/>
                <w:szCs w:val="24"/>
              </w:rPr>
              <w:t xml:space="preserve">документ встановленої форми про смерть, виданий закладом охорони здоров’я або судово-медичною установою; </w:t>
            </w:r>
          </w:p>
          <w:p w:rsidR="00B20D0C" w:rsidRPr="003C0D2B" w:rsidRDefault="00B20D0C" w:rsidP="009004DF">
            <w:pPr>
              <w:ind w:firstLine="459"/>
              <w:rPr>
                <w:sz w:val="24"/>
                <w:szCs w:val="24"/>
              </w:rPr>
            </w:pPr>
            <w:r w:rsidRPr="003C0D2B">
              <w:rPr>
                <w:sz w:val="24"/>
                <w:szCs w:val="24"/>
              </w:rPr>
              <w:t>або рішення суду про встановлення факту смерті особи в певний час чи про оголошення її померлою;</w:t>
            </w:r>
          </w:p>
          <w:p w:rsidR="00B20D0C" w:rsidRPr="003C0D2B" w:rsidRDefault="00B20D0C" w:rsidP="009004DF">
            <w:pPr>
              <w:ind w:firstLine="459"/>
              <w:rPr>
                <w:sz w:val="24"/>
                <w:szCs w:val="24"/>
              </w:rPr>
            </w:pPr>
            <w:r w:rsidRPr="003C0D2B">
              <w:rPr>
                <w:sz w:val="24"/>
                <w:szCs w:val="24"/>
              </w:rPr>
              <w:t>або рішення суду, постановлене відповідно до статті 317 Цивільного процесуального кодексу України, про встановлення факту смерті, що відбулася на тимчасово окупованій території України;</w:t>
            </w:r>
          </w:p>
          <w:p w:rsidR="00B20D0C" w:rsidRDefault="00B20D0C" w:rsidP="009004DF">
            <w:pPr>
              <w:ind w:left="33" w:firstLine="426"/>
              <w:rPr>
                <w:sz w:val="24"/>
                <w:szCs w:val="24"/>
              </w:rPr>
            </w:pPr>
            <w:r w:rsidRPr="003C0D2B">
              <w:rPr>
                <w:sz w:val="24"/>
                <w:szCs w:val="24"/>
              </w:rPr>
              <w:t xml:space="preserve"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</w:t>
            </w:r>
            <w:r>
              <w:rPr>
                <w:sz w:val="24"/>
                <w:szCs w:val="24"/>
              </w:rPr>
              <w:t>звернення (у разі їх наявності);</w:t>
            </w:r>
          </w:p>
          <w:p w:rsidR="00B20D0C" w:rsidRPr="006B1A64" w:rsidRDefault="00B20D0C" w:rsidP="009004DF">
            <w:pPr>
              <w:ind w:left="439"/>
              <w:rPr>
                <w:b/>
                <w:i/>
                <w:sz w:val="24"/>
                <w:szCs w:val="24"/>
              </w:rPr>
            </w:pPr>
            <w:r w:rsidRPr="006B1A64">
              <w:rPr>
                <w:b/>
                <w:i/>
                <w:sz w:val="24"/>
                <w:szCs w:val="24"/>
              </w:rPr>
              <w:t>2) до центру надання адміністративних послуг:</w:t>
            </w:r>
          </w:p>
          <w:p w:rsidR="00B20D0C" w:rsidRDefault="00B20D0C" w:rsidP="009004DF">
            <w:pPr>
              <w:ind w:left="13" w:firstLine="426"/>
              <w:rPr>
                <w:sz w:val="24"/>
                <w:szCs w:val="24"/>
              </w:rPr>
            </w:pPr>
            <w:r w:rsidRPr="006B1A64">
              <w:rPr>
                <w:sz w:val="24"/>
                <w:szCs w:val="24"/>
              </w:rPr>
              <w:t>заява встановленої форми, що формується та реєструється за допомогою програмних засобів ведення Реєстру;</w:t>
            </w:r>
          </w:p>
          <w:p w:rsidR="00B20D0C" w:rsidRDefault="00B20D0C" w:rsidP="009004DF">
            <w:pPr>
              <w:ind w:left="13" w:firstLine="426"/>
              <w:rPr>
                <w:sz w:val="24"/>
                <w:szCs w:val="24"/>
              </w:rPr>
            </w:pPr>
            <w:r w:rsidRPr="006B1A64">
              <w:rPr>
                <w:sz w:val="24"/>
                <w:szCs w:val="24"/>
              </w:rPr>
              <w:t>документ встановленої форми про смерть, виданий закладом охорони здоров’я або судово-медичною установою;</w:t>
            </w:r>
          </w:p>
          <w:p w:rsidR="00B20D0C" w:rsidRPr="001C7B06" w:rsidRDefault="00B20D0C" w:rsidP="009004DF">
            <w:pPr>
              <w:ind w:left="13" w:firstLine="426"/>
              <w:rPr>
                <w:sz w:val="24"/>
                <w:szCs w:val="24"/>
              </w:rPr>
            </w:pPr>
            <w:r w:rsidRPr="006B1A64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наявності).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1469AD">
              <w:rPr>
                <w:sz w:val="24"/>
                <w:szCs w:val="24"/>
                <w:lang w:eastAsia="uk-UA"/>
              </w:rPr>
              <w:t>У паперовій формі документи подаються заявником особисто</w:t>
            </w:r>
            <w:r>
              <w:rPr>
                <w:sz w:val="24"/>
                <w:szCs w:val="24"/>
                <w:lang w:eastAsia="uk-UA"/>
              </w:rPr>
              <w:t xml:space="preserve"> до відділу державної реєстрації актів цивільного стану за останнім місцем проживання померлого, за місцем смерті, за місцем виявлення трупа або до центру надання адміністративних послуг.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  <w:p w:rsidR="00B20D0C" w:rsidRPr="00F94EC9" w:rsidRDefault="00B20D0C" w:rsidP="009004DF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смерті проводиться відділом державної реєстрації актів цивільного стану:</w:t>
            </w:r>
          </w:p>
          <w:p w:rsidR="00B20D0C" w:rsidRDefault="00B20D0C" w:rsidP="009004DF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подання суб’єктом звернення безпосередньо до відділу державної реєстрації актів цивільного стану заяви про державну реєстрацію смерті та документів, необхідних для такої державної реєстрації;</w:t>
            </w:r>
          </w:p>
          <w:p w:rsidR="00B20D0C" w:rsidRPr="00473124" w:rsidRDefault="00B20D0C" w:rsidP="009004DF">
            <w:pPr>
              <w:ind w:firstLine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у разі отримання заяви про державну реєстрацію смерті та документів поза робочим часом відділу державної реєстрації актів цивільного стану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чи прийняття відділом державної реєстрації актів цивільного стану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рішення про відмову в проведенні такої реєстрації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у разі подання заяви через центр надання адміністративних послуг.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1469AD" w:rsidRDefault="00B20D0C" w:rsidP="009004D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B20D0C" w:rsidRPr="001469AD" w:rsidRDefault="00B20D0C" w:rsidP="009004D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1469AD">
              <w:rPr>
                <w:sz w:val="24"/>
                <w:szCs w:val="24"/>
                <w:lang w:eastAsia="uk-UA"/>
              </w:rPr>
              <w:t xml:space="preserve">ержавна реєстрація </w:t>
            </w:r>
            <w:r>
              <w:rPr>
                <w:sz w:val="24"/>
                <w:szCs w:val="24"/>
                <w:lang w:eastAsia="uk-UA"/>
              </w:rPr>
              <w:t>повинна</w:t>
            </w:r>
            <w:r w:rsidRPr="001469AD">
              <w:rPr>
                <w:sz w:val="24"/>
                <w:szCs w:val="24"/>
                <w:lang w:eastAsia="uk-UA"/>
              </w:rPr>
              <w:t xml:space="preserve"> проводитися в іншому органі державної реєстрації актів цивільного стану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B20D0C" w:rsidRPr="00F94EC9" w:rsidRDefault="00B20D0C" w:rsidP="009004D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744F1B" w:rsidRDefault="00B20D0C" w:rsidP="009004DF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Складання актового запису про смерть в електронному вигляді в Державному реєстрі актів цивільного стану громадян та на паперових носіях і видача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смерть, витягу з Державного реєстру актів цивільного стану громадян про смерть для отримання допомоги на поховання.</w:t>
            </w:r>
          </w:p>
          <w:p w:rsidR="00B20D0C" w:rsidRPr="00F94EC9" w:rsidRDefault="00B20D0C" w:rsidP="009004DF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в проведенні державної реєстрації </w:t>
            </w:r>
            <w:r>
              <w:rPr>
                <w:sz w:val="24"/>
                <w:szCs w:val="24"/>
                <w:lang w:eastAsia="uk-UA"/>
              </w:rPr>
              <w:t>смерті.</w:t>
            </w:r>
          </w:p>
        </w:tc>
      </w:tr>
      <w:tr w:rsidR="00B20D0C" w:rsidRPr="00F94EC9" w:rsidTr="009004DF">
        <w:tc>
          <w:tcPr>
            <w:tcW w:w="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Pr="00F94EC9" w:rsidRDefault="00B20D0C" w:rsidP="009004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D0C" w:rsidRDefault="00B20D0C" w:rsidP="009004DF">
            <w:pPr>
              <w:ind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Суб’єкт звернення отримує свідоцтво про смерть та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витяг з Державного реєстру актів цивільного стану громадян про смерть для отримання допомоги на поховання у відділі державної реєстрації актів цивільного стану.</w:t>
            </w:r>
          </w:p>
          <w:p w:rsidR="00B20D0C" w:rsidRPr="00756A1A" w:rsidRDefault="00B20D0C" w:rsidP="009004DF">
            <w:pPr>
              <w:ind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подання документів через центр надання адміністративних послуг отримання свідоцтва про смерть, витягу з Державного реєстру актів цивільного стану громадян про смерть для отримання допомоги на поховання або письмової відмови в проведенні державної реєстрації смерті здійснюється у центрі надання адміністративних послуг.</w:t>
            </w:r>
          </w:p>
        </w:tc>
      </w:tr>
    </w:tbl>
    <w:p w:rsidR="00B20D0C" w:rsidRDefault="00B20D0C" w:rsidP="00B20D0C">
      <w:pPr>
        <w:tabs>
          <w:tab w:val="left" w:pos="7088"/>
        </w:tabs>
      </w:pPr>
    </w:p>
    <w:p w:rsidR="00B20D0C" w:rsidRDefault="00B20D0C" w:rsidP="00B20D0C">
      <w:pPr>
        <w:tabs>
          <w:tab w:val="left" w:pos="7088"/>
        </w:tabs>
      </w:pPr>
    </w:p>
    <w:p w:rsidR="00B20D0C" w:rsidRDefault="00B20D0C" w:rsidP="00B20D0C"/>
    <w:p w:rsidR="008652A4" w:rsidRDefault="008652A4" w:rsidP="00B20D0C"/>
    <w:sectPr w:rsidR="00865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0C"/>
    <w:rsid w:val="008652A4"/>
    <w:rsid w:val="00B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42CE1-F783-4DF6-A55F-115B8D0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D0C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B20D0C"/>
    <w:pPr>
      <w:ind w:left="720"/>
      <w:contextualSpacing/>
    </w:pPr>
    <w:rPr>
      <w:rFonts w:eastAsia="Calibri"/>
    </w:rPr>
  </w:style>
  <w:style w:type="paragraph" w:styleId="a5">
    <w:name w:val="No Spacing"/>
    <w:qFormat/>
    <w:rsid w:val="00B20D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gov.ua/main/serviceprovider/list?region=16&amp;serviceProvide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dracs@kom.pl.minjus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gov.ua/main/serviceprovider/list?region=16&amp;serviceProvider=0" TargetMode="External"/><Relationship Id="rId5" Type="http://schemas.openxmlformats.org/officeDocument/2006/relationships/hyperlink" Target="https://dracs.minjust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y.gov.ua/main/serviceprovider/list?region=16&amp;serviceProvider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5452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Переверзєва Юлія</dc:creator>
  <cp:keywords/>
  <dc:description/>
  <cp:lastModifiedBy>Переверзєва Юлія</cp:lastModifiedBy>
  <cp:revision>1</cp:revision>
  <dcterms:created xsi:type="dcterms:W3CDTF">2022-03-09T11:50:00Z</dcterms:created>
  <dcterms:modified xsi:type="dcterms:W3CDTF">2022-03-09T11:51:00Z</dcterms:modified>
</cp:coreProperties>
</file>