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C3" w:rsidRDefault="009D05C3" w:rsidP="00E76879">
      <w:pPr>
        <w:ind w:left="6379"/>
        <w:jc w:val="center"/>
        <w:rPr>
          <w:sz w:val="26"/>
          <w:szCs w:val="26"/>
          <w:lang w:eastAsia="uk-UA"/>
        </w:rPr>
      </w:pPr>
    </w:p>
    <w:p w:rsidR="009D05C3" w:rsidRPr="00245882" w:rsidRDefault="009D05C3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9D05C3" w:rsidRDefault="009D05C3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9D05C3" w:rsidRDefault="009D05C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9D05C3" w:rsidRDefault="009D05C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9D05C3" w:rsidRDefault="009D05C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9D05C3" w:rsidRPr="00245882" w:rsidRDefault="009D05C3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9D05C3" w:rsidRPr="00154157" w:rsidRDefault="009D05C3" w:rsidP="004827E4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9D05C3" w:rsidRDefault="009D05C3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D05C3" w:rsidRPr="00F94EC9" w:rsidRDefault="009D05C3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D05C3" w:rsidRPr="009F12DD" w:rsidRDefault="009D05C3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9D05C3" w:rsidRPr="00385585" w:rsidRDefault="009D05C3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9D05C3" w:rsidRPr="0098236F" w:rsidRDefault="009D05C3" w:rsidP="0098236F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</w:r>
    </w:p>
    <w:p w:rsidR="009D05C3" w:rsidRPr="00245882" w:rsidRDefault="009D05C3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</w:t>
      </w:r>
      <w:r>
        <w:rPr>
          <w:b/>
          <w:bCs/>
          <w:sz w:val="24"/>
          <w:szCs w:val="24"/>
          <w:lang w:val="ru-RU" w:eastAsia="uk-UA"/>
        </w:rPr>
        <w:t>228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9D05C3" w:rsidRPr="0054769B" w:rsidRDefault="009D05C3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9D05C3" w:rsidRPr="00F94EC9" w:rsidRDefault="009D05C3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9D05C3" w:rsidRPr="0020176B" w:rsidRDefault="009D05C3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9D05C3" w:rsidRPr="00245882" w:rsidRDefault="009D05C3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9D05C3" w:rsidRPr="00F94EC9" w:rsidRDefault="009D05C3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9D05C3" w:rsidRPr="00F94EC9" w:rsidRDefault="009D05C3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D05C3" w:rsidRPr="00F94EC9" w:rsidRDefault="009D05C3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9D05C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D2506C" w:rsidRDefault="009D05C3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9D05C3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C46D25" w:rsidRDefault="009D05C3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4864CF" w:rsidRDefault="009D05C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9D05C3" w:rsidRPr="004864CF" w:rsidRDefault="009D05C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9D05C3" w:rsidRPr="004864CF" w:rsidRDefault="009D05C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9D05C3" w:rsidRPr="004864CF" w:rsidRDefault="009D05C3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9D05C3" w:rsidRPr="004864CF" w:rsidRDefault="009D05C3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9D05C3" w:rsidRPr="00FC35FB" w:rsidRDefault="009D05C3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9D05C3" w:rsidRPr="00FC35FB" w:rsidRDefault="009D05C3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9D05C3" w:rsidRPr="004864CF" w:rsidRDefault="009D05C3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9D05C3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4E049C" w:rsidRDefault="009D05C3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</w:p>
          <w:p w:rsidR="009D05C3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9D05C3" w:rsidRPr="004E049C" w:rsidRDefault="009D05C3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9D05C3" w:rsidRPr="004E049C" w:rsidRDefault="009D05C3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9D05C3" w:rsidRPr="004864CF" w:rsidRDefault="009D05C3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400CE8" w:rsidRDefault="009D05C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9D05C3" w:rsidRPr="00400CE8" w:rsidRDefault="009D05C3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9D05C3" w:rsidRPr="00400CE8" w:rsidRDefault="009D05C3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9D05C3" w:rsidRDefault="009D05C3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9D05C3" w:rsidRPr="004864CF" w:rsidRDefault="009D05C3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9D05C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D05C3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65146" w:rsidRDefault="009D05C3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F65146">
              <w:rPr>
                <w:color w:val="000000"/>
                <w:sz w:val="24"/>
                <w:szCs w:val="24"/>
                <w:shd w:val="clear" w:color="auto" w:fill="FFFFFF"/>
              </w:rPr>
              <w:t>Закони України ,,Про статус ветеранів війни, гарантії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їх</w:t>
            </w:r>
            <w:r w:rsidRPr="00F65146">
              <w:rPr>
                <w:color w:val="000000"/>
                <w:sz w:val="24"/>
                <w:szCs w:val="24"/>
                <w:shd w:val="clear" w:color="auto" w:fill="FFFFFF"/>
              </w:rPr>
              <w:t xml:space="preserve"> соціального захисту» від 22.10.1993 № 3551 – ХІІ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ст. 12 п. 3</w:t>
            </w:r>
            <w:r w:rsidRPr="00F65146">
              <w:rPr>
                <w:color w:val="000000"/>
                <w:sz w:val="24"/>
                <w:szCs w:val="24"/>
                <w:shd w:val="clear" w:color="auto" w:fill="FFFFFF"/>
              </w:rPr>
              <w:t xml:space="preserve">, «Про жертви нацистських переслідувань» від 23.03.2000 № 1584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F65146">
              <w:rPr>
                <w:color w:val="000000"/>
                <w:sz w:val="24"/>
                <w:szCs w:val="24"/>
                <w:shd w:val="clear" w:color="auto" w:fill="FFFFFF"/>
              </w:rPr>
              <w:t xml:space="preserve"> ІІІ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ст. 6 п. 3.</w:t>
            </w:r>
          </w:p>
        </w:tc>
      </w:tr>
      <w:tr w:rsidR="009D05C3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65146" w:rsidRDefault="009D05C3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F65146">
              <w:rPr>
                <w:sz w:val="24"/>
                <w:szCs w:val="24"/>
              </w:rPr>
              <w:t>Постанова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9D05C3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65146" w:rsidRDefault="009D05C3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F65146">
              <w:rPr>
                <w:sz w:val="24"/>
                <w:szCs w:val="24"/>
              </w:rPr>
              <w:t xml:space="preserve">Наказ Міністерства соціальної політики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  в Міністерстві юстиції України 13.02.2018 за № 163/31615; </w:t>
            </w:r>
            <w:hyperlink r:id="rId8" w:tgtFrame="_blank" w:history="1">
              <w:r w:rsidRPr="00F65146">
                <w:rPr>
                  <w:sz w:val="24"/>
                  <w:szCs w:val="24"/>
                </w:rPr>
                <w:t>наказ Міністерства охорони здоров’я України від 06.02.2008 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9D05C3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232B1C" w:rsidRDefault="009D05C3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-</w:t>
            </w:r>
          </w:p>
        </w:tc>
      </w:tr>
      <w:tr w:rsidR="009D05C3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65146" w:rsidRDefault="009D05C3" w:rsidP="00931272">
            <w:pPr>
              <w:rPr>
                <w:sz w:val="24"/>
                <w:szCs w:val="24"/>
              </w:rPr>
            </w:pPr>
            <w:r w:rsidRPr="00F65146">
              <w:rPr>
                <w:sz w:val="24"/>
                <w:szCs w:val="24"/>
              </w:rPr>
              <w:t>Наявність статусу ветерана війни та осіб, на яких поширюється дія Законів України „Про статус ветеранів війни, гарантії їх соціального захисту” та „Про жертви нацистських переслідувань”.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65146" w:rsidRDefault="009D05C3" w:rsidP="00F65146">
            <w:pPr>
              <w:pStyle w:val="rvps2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  <w:bookmarkStart w:id="2" w:name="n506"/>
            <w:bookmarkEnd w:id="2"/>
            <w:r>
              <w:rPr>
                <w:lang w:eastAsia="en-US"/>
              </w:rPr>
              <w:t xml:space="preserve">- </w:t>
            </w:r>
            <w:r w:rsidRPr="00F65146">
              <w:rPr>
                <w:lang w:eastAsia="en-US"/>
              </w:rPr>
              <w:t>Заява за формою, затвердженою Мінсоцполітики;</w:t>
            </w:r>
          </w:p>
          <w:p w:rsidR="009D05C3" w:rsidRPr="00F65146" w:rsidRDefault="009D05C3" w:rsidP="00F65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9" w:anchor="n3" w:tgtFrame="_blank" w:history="1">
              <w:r w:rsidRPr="00F65146">
                <w:rPr>
                  <w:sz w:val="24"/>
                  <w:szCs w:val="24"/>
                </w:rPr>
                <w:t>медична довідка</w:t>
              </w:r>
            </w:hyperlink>
            <w:r w:rsidRPr="00F65146">
              <w:rPr>
                <w:sz w:val="24"/>
                <w:szCs w:val="24"/>
              </w:rPr>
              <w:t xml:space="preserve"> закладу охорони здоров’я за формою № 070/о;</w:t>
            </w:r>
          </w:p>
          <w:p w:rsidR="009D05C3" w:rsidRDefault="009D05C3" w:rsidP="00F65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копія </w:t>
            </w:r>
            <w:r w:rsidRPr="00F65146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:rsidR="009D05C3" w:rsidRDefault="009D05C3" w:rsidP="00F65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копія паспорту громадянина України;</w:t>
            </w:r>
          </w:p>
          <w:p w:rsidR="009D05C3" w:rsidRPr="00232B1C" w:rsidRDefault="009D05C3" w:rsidP="00BF4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копія реєстраційного номеру облікової картки платника податків.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232B1C" w:rsidRDefault="009D05C3" w:rsidP="00BF4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заявником особисто або його законним представником.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05C3" w:rsidRPr="00931272" w:rsidRDefault="009D05C3" w:rsidP="00DD403B">
            <w:pPr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Адміністративна послуга надається безоплатно.</w:t>
            </w:r>
          </w:p>
        </w:tc>
      </w:tr>
      <w:tr w:rsidR="009D05C3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C21646" w:rsidRDefault="009D05C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9D05C3" w:rsidRPr="00F94EC9" w:rsidRDefault="009D05C3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05C3" w:rsidRDefault="009D05C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05C3" w:rsidRDefault="009D05C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05C3" w:rsidRDefault="009D05C3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E57E6D" w:rsidRDefault="009D05C3" w:rsidP="00E57E6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E57E6D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 календарних </w:t>
            </w:r>
            <w:r w:rsidRPr="00E57E6D">
              <w:rPr>
                <w:sz w:val="24"/>
                <w:szCs w:val="24"/>
              </w:rPr>
              <w:t>днів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3D318A" w:rsidRDefault="009D05C3" w:rsidP="003D3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r w:rsidRPr="003D318A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3D318A">
              <w:rPr>
                <w:sz w:val="24"/>
                <w:szCs w:val="24"/>
                <w:lang w:eastAsia="ru-RU"/>
              </w:rPr>
              <w:t xml:space="preserve">одання документів до заяви не в повному обсязі; </w:t>
            </w:r>
          </w:p>
          <w:p w:rsidR="009D05C3" w:rsidRPr="003D318A" w:rsidRDefault="009D05C3" w:rsidP="003D3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3D318A">
              <w:rPr>
                <w:sz w:val="24"/>
                <w:szCs w:val="24"/>
                <w:lang w:eastAsia="ru-RU"/>
              </w:rPr>
              <w:t>аява подана особою, яка не має права на взяття на облік для забезпечення санаторно-курортним лікуванням;</w:t>
            </w:r>
          </w:p>
          <w:p w:rsidR="009D05C3" w:rsidRPr="00D03BAD" w:rsidRDefault="009D05C3" w:rsidP="003D318A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3D318A" w:rsidRDefault="009D05C3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>В</w:t>
            </w:r>
            <w:r w:rsidRPr="004827E4">
              <w:rPr>
                <w:sz w:val="24"/>
                <w:szCs w:val="24"/>
                <w:lang w:eastAsia="uk-UA"/>
              </w:rPr>
              <w:t>зяття на облік для забезпечення санаторно-курортним лікуванням (путівками</w:t>
            </w:r>
            <w:r w:rsidRPr="004827E4">
              <w:rPr>
                <w:lang w:eastAsia="uk-UA"/>
              </w:rPr>
              <w:t>)</w:t>
            </w:r>
            <w:r w:rsidRPr="004827E4">
              <w:rPr>
                <w:sz w:val="24"/>
                <w:szCs w:val="24"/>
                <w:lang w:eastAsia="uk-UA"/>
              </w:rPr>
              <w:t>/</w:t>
            </w:r>
            <w:r w:rsidRPr="003D318A">
              <w:rPr>
                <w:sz w:val="24"/>
                <w:szCs w:val="24"/>
                <w:lang w:eastAsia="uk-UA"/>
              </w:rPr>
              <w:t xml:space="preserve"> відмов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3D318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у взятті на облік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4827E4" w:rsidRDefault="009D05C3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в</w:t>
            </w:r>
            <w:r w:rsidRPr="004827E4">
              <w:rPr>
                <w:sz w:val="24"/>
                <w:szCs w:val="24"/>
                <w:lang w:eastAsia="uk-UA"/>
              </w:rPr>
              <w:t>зяття на облік для забезпечення санаторно-курортним лікуванням (путівками</w:t>
            </w:r>
            <w:r w:rsidRPr="004827E4">
              <w:rPr>
                <w:lang w:eastAsia="uk-UA"/>
              </w:rPr>
              <w:t>)</w:t>
            </w:r>
            <w:r w:rsidRPr="004827E4">
              <w:rPr>
                <w:sz w:val="24"/>
                <w:szCs w:val="24"/>
                <w:lang w:eastAsia="uk-UA"/>
              </w:rPr>
              <w:t>/</w:t>
            </w:r>
            <w:r w:rsidRPr="003D318A">
              <w:rPr>
                <w:sz w:val="24"/>
                <w:szCs w:val="24"/>
                <w:lang w:eastAsia="uk-UA"/>
              </w:rPr>
              <w:t xml:space="preserve"> відмов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3D318A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 у взятті на облік</w:t>
            </w:r>
          </w:p>
        </w:tc>
      </w:tr>
      <w:tr w:rsidR="009D05C3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Pr="00F94EC9" w:rsidRDefault="009D05C3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05C3" w:rsidRDefault="009D05C3" w:rsidP="00232B1C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9D05C3" w:rsidRDefault="009D05C3">
      <w:pPr>
        <w:rPr>
          <w:sz w:val="24"/>
          <w:szCs w:val="24"/>
        </w:rPr>
      </w:pPr>
      <w:bookmarkStart w:id="4" w:name="n43"/>
      <w:bookmarkEnd w:id="4"/>
    </w:p>
    <w:p w:rsidR="009D05C3" w:rsidRDefault="009D05C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9D05C3" w:rsidRDefault="009D05C3">
      <w:pPr>
        <w:rPr>
          <w:sz w:val="24"/>
          <w:szCs w:val="24"/>
          <w:lang w:val="ru-RU"/>
        </w:rPr>
      </w:pPr>
    </w:p>
    <w:p w:rsidR="009D05C3" w:rsidRDefault="009D05C3">
      <w:pPr>
        <w:rPr>
          <w:sz w:val="24"/>
          <w:szCs w:val="24"/>
          <w:lang w:val="ru-RU"/>
        </w:rPr>
      </w:pPr>
    </w:p>
    <w:p w:rsidR="009D05C3" w:rsidRDefault="009D05C3">
      <w:pPr>
        <w:rPr>
          <w:sz w:val="24"/>
          <w:szCs w:val="24"/>
          <w:lang w:val="ru-RU"/>
        </w:rPr>
      </w:pPr>
    </w:p>
    <w:p w:rsidR="009D05C3" w:rsidRDefault="009D05C3">
      <w:pPr>
        <w:rPr>
          <w:sz w:val="24"/>
          <w:szCs w:val="24"/>
          <w:lang w:val="ru-RU"/>
        </w:rPr>
      </w:pPr>
    </w:p>
    <w:p w:rsidR="009D05C3" w:rsidRPr="00AE67FC" w:rsidRDefault="009D05C3">
      <w:pPr>
        <w:rPr>
          <w:sz w:val="24"/>
          <w:szCs w:val="24"/>
          <w:lang w:val="ru-RU"/>
        </w:rPr>
      </w:pPr>
    </w:p>
    <w:sectPr w:rsidR="009D05C3" w:rsidRPr="00AE67FC" w:rsidSect="004C1C65">
      <w:headerReference w:type="default" r:id="rId10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C3" w:rsidRDefault="009D05C3">
      <w:r>
        <w:separator/>
      </w:r>
    </w:p>
  </w:endnote>
  <w:endnote w:type="continuationSeparator" w:id="0">
    <w:p w:rsidR="009D05C3" w:rsidRDefault="009D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C3" w:rsidRDefault="009D05C3">
      <w:r>
        <w:separator/>
      </w:r>
    </w:p>
  </w:footnote>
  <w:footnote w:type="continuationSeparator" w:id="0">
    <w:p w:rsidR="009D05C3" w:rsidRDefault="009D0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C3" w:rsidRPr="003945B6" w:rsidRDefault="009D05C3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9D05C3" w:rsidRDefault="009D05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A91176"/>
    <w:multiLevelType w:val="hybridMultilevel"/>
    <w:tmpl w:val="C69A75BA"/>
    <w:lvl w:ilvl="0" w:tplc="124A0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A2D3F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5671A"/>
    <w:rsid w:val="001611BA"/>
    <w:rsid w:val="001648B8"/>
    <w:rsid w:val="001651D9"/>
    <w:rsid w:val="00176F7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4595"/>
    <w:rsid w:val="00216288"/>
    <w:rsid w:val="00223543"/>
    <w:rsid w:val="00232B1C"/>
    <w:rsid w:val="00234BF6"/>
    <w:rsid w:val="0023746A"/>
    <w:rsid w:val="00240431"/>
    <w:rsid w:val="00245882"/>
    <w:rsid w:val="00245BEE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E01CD"/>
    <w:rsid w:val="002F6677"/>
    <w:rsid w:val="00313492"/>
    <w:rsid w:val="003568CE"/>
    <w:rsid w:val="00360CE8"/>
    <w:rsid w:val="0036241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30C4"/>
    <w:rsid w:val="003D318A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27E4"/>
    <w:rsid w:val="004864CF"/>
    <w:rsid w:val="00497481"/>
    <w:rsid w:val="004A2745"/>
    <w:rsid w:val="004A6B86"/>
    <w:rsid w:val="004B11C3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0A6D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4B6A"/>
    <w:rsid w:val="00622936"/>
    <w:rsid w:val="006346E3"/>
    <w:rsid w:val="00640DAF"/>
    <w:rsid w:val="006412E8"/>
    <w:rsid w:val="00657444"/>
    <w:rsid w:val="00657C2C"/>
    <w:rsid w:val="00660D04"/>
    <w:rsid w:val="00662DC8"/>
    <w:rsid w:val="00667198"/>
    <w:rsid w:val="00687468"/>
    <w:rsid w:val="00690FCC"/>
    <w:rsid w:val="006A5482"/>
    <w:rsid w:val="006A6E6A"/>
    <w:rsid w:val="006C1CDE"/>
    <w:rsid w:val="006C2AC3"/>
    <w:rsid w:val="006C5198"/>
    <w:rsid w:val="006C67A5"/>
    <w:rsid w:val="006D7D9B"/>
    <w:rsid w:val="006F04B0"/>
    <w:rsid w:val="00703ECF"/>
    <w:rsid w:val="00711E62"/>
    <w:rsid w:val="00722219"/>
    <w:rsid w:val="00744F1B"/>
    <w:rsid w:val="00750645"/>
    <w:rsid w:val="007615FE"/>
    <w:rsid w:val="00761E91"/>
    <w:rsid w:val="00782BC4"/>
    <w:rsid w:val="00782CC2"/>
    <w:rsid w:val="00783197"/>
    <w:rsid w:val="007837EB"/>
    <w:rsid w:val="0078484D"/>
    <w:rsid w:val="00787DF2"/>
    <w:rsid w:val="00791CD5"/>
    <w:rsid w:val="0079378E"/>
    <w:rsid w:val="007A095C"/>
    <w:rsid w:val="007A100B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F5719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16BB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6719B"/>
    <w:rsid w:val="0098236F"/>
    <w:rsid w:val="00983AB2"/>
    <w:rsid w:val="009949BB"/>
    <w:rsid w:val="00996ABE"/>
    <w:rsid w:val="009A76C5"/>
    <w:rsid w:val="009B1604"/>
    <w:rsid w:val="009B17E0"/>
    <w:rsid w:val="009C0216"/>
    <w:rsid w:val="009C4C1D"/>
    <w:rsid w:val="009C550D"/>
    <w:rsid w:val="009C636D"/>
    <w:rsid w:val="009C78F7"/>
    <w:rsid w:val="009C7C5E"/>
    <w:rsid w:val="009D05C3"/>
    <w:rsid w:val="009D4B9F"/>
    <w:rsid w:val="009D511E"/>
    <w:rsid w:val="009E325D"/>
    <w:rsid w:val="009F12DD"/>
    <w:rsid w:val="009F201E"/>
    <w:rsid w:val="00A02130"/>
    <w:rsid w:val="00A03163"/>
    <w:rsid w:val="00A04D8B"/>
    <w:rsid w:val="00A064DC"/>
    <w:rsid w:val="00A07DA4"/>
    <w:rsid w:val="00A1745F"/>
    <w:rsid w:val="00A3150F"/>
    <w:rsid w:val="00A40990"/>
    <w:rsid w:val="00A42940"/>
    <w:rsid w:val="00A440E5"/>
    <w:rsid w:val="00A54A00"/>
    <w:rsid w:val="00A63158"/>
    <w:rsid w:val="00A66228"/>
    <w:rsid w:val="00A66508"/>
    <w:rsid w:val="00A7050D"/>
    <w:rsid w:val="00A82123"/>
    <w:rsid w:val="00A82B8D"/>
    <w:rsid w:val="00A82E40"/>
    <w:rsid w:val="00A91C0C"/>
    <w:rsid w:val="00AA25EE"/>
    <w:rsid w:val="00AA5DAB"/>
    <w:rsid w:val="00AC5C85"/>
    <w:rsid w:val="00AD01CF"/>
    <w:rsid w:val="00AD183C"/>
    <w:rsid w:val="00AE1A1A"/>
    <w:rsid w:val="00AE67FC"/>
    <w:rsid w:val="00AF11B4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1DC7"/>
    <w:rsid w:val="00B446E9"/>
    <w:rsid w:val="00B45291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B60E7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4E7F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AD5"/>
    <w:rsid w:val="00CA4CA1"/>
    <w:rsid w:val="00CB63F4"/>
    <w:rsid w:val="00CC122F"/>
    <w:rsid w:val="00CC2C5F"/>
    <w:rsid w:val="00CD0DD2"/>
    <w:rsid w:val="00CD14B0"/>
    <w:rsid w:val="00D03BAD"/>
    <w:rsid w:val="00D03D12"/>
    <w:rsid w:val="00D122AF"/>
    <w:rsid w:val="00D17135"/>
    <w:rsid w:val="00D17394"/>
    <w:rsid w:val="00D17935"/>
    <w:rsid w:val="00D21C37"/>
    <w:rsid w:val="00D2506C"/>
    <w:rsid w:val="00D2664B"/>
    <w:rsid w:val="00D27758"/>
    <w:rsid w:val="00D303ED"/>
    <w:rsid w:val="00D36D97"/>
    <w:rsid w:val="00D40253"/>
    <w:rsid w:val="00D45521"/>
    <w:rsid w:val="00D4594D"/>
    <w:rsid w:val="00D607C9"/>
    <w:rsid w:val="00D67F3D"/>
    <w:rsid w:val="00D72E72"/>
    <w:rsid w:val="00D73D1F"/>
    <w:rsid w:val="00D7695F"/>
    <w:rsid w:val="00D900BE"/>
    <w:rsid w:val="00D92F17"/>
    <w:rsid w:val="00DA1733"/>
    <w:rsid w:val="00DA50D8"/>
    <w:rsid w:val="00DA6D22"/>
    <w:rsid w:val="00DB03D7"/>
    <w:rsid w:val="00DC2A9F"/>
    <w:rsid w:val="00DC44E4"/>
    <w:rsid w:val="00DC70B7"/>
    <w:rsid w:val="00DD003D"/>
    <w:rsid w:val="00DD36A3"/>
    <w:rsid w:val="00DD403B"/>
    <w:rsid w:val="00DE3651"/>
    <w:rsid w:val="00DE5616"/>
    <w:rsid w:val="00DE6CCD"/>
    <w:rsid w:val="00DE7799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E6D"/>
    <w:rsid w:val="00E67863"/>
    <w:rsid w:val="00E76879"/>
    <w:rsid w:val="00E8689A"/>
    <w:rsid w:val="00E9323A"/>
    <w:rsid w:val="00EA2B2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7162"/>
    <w:rsid w:val="00F52ADF"/>
    <w:rsid w:val="00F60504"/>
    <w:rsid w:val="00F65146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64097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OZ80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68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4</Pages>
  <Words>1072</Words>
  <Characters>6116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2022-01-21T08:20:00Z</cp:lastPrinted>
  <dcterms:created xsi:type="dcterms:W3CDTF">2021-10-20T05:33:00Z</dcterms:created>
  <dcterms:modified xsi:type="dcterms:W3CDTF">2022-01-21T08:22:00Z</dcterms:modified>
</cp:coreProperties>
</file>